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9A63" w14:textId="0B36770D" w:rsidR="005D2A74" w:rsidRPr="005D2A74" w:rsidRDefault="005D2A74" w:rsidP="005402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2A7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764FB9A7" wp14:editId="6B923FD7">
                <wp:extent cx="307340" cy="307340"/>
                <wp:effectExtent l="0" t="0" r="0" b="0"/>
                <wp:docPr id="340105436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89C1C2" id="AutoShape 9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5D2A74">
        <w:rPr>
          <w:rFonts w:ascii="Georgia" w:eastAsia="Times New Roman" w:hAnsi="Georgia" w:cs="Times New Roman"/>
          <w:b/>
          <w:bCs/>
          <w:color w:val="000080"/>
          <w:kern w:val="0"/>
          <w:sz w:val="27"/>
          <w:szCs w:val="27"/>
          <w:lang w:eastAsia="ru-RU"/>
          <w14:ligatures w14:val="none"/>
        </w:rPr>
        <w:t>Муниципальный конкурс профессионального мастерства </w:t>
      </w:r>
      <w:r w:rsidRPr="005D2A74">
        <w:rPr>
          <w:rFonts w:ascii="Georgia" w:eastAsia="Times New Roman" w:hAnsi="Georgia" w:cs="Times New Roman"/>
          <w:b/>
          <w:bCs/>
          <w:color w:val="000080"/>
          <w:kern w:val="0"/>
          <w:sz w:val="27"/>
          <w:szCs w:val="27"/>
          <w:lang w:eastAsia="ru-RU"/>
          <w14:ligatures w14:val="none"/>
        </w:rPr>
        <w:br/>
        <w:t>«Сердце отдаю детям»</w:t>
      </w:r>
    </w:p>
    <w:p w14:paraId="3909A840" w14:textId="77777777" w:rsidR="005D2A74" w:rsidRPr="005D2A74" w:rsidRDefault="005D2A74" w:rsidP="005402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2A74">
        <w:rPr>
          <w:rFonts w:ascii="Georgia" w:eastAsia="Times New Roman" w:hAnsi="Georgia" w:cs="Arial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С </w:t>
      </w:r>
      <w:r w:rsidRPr="005D2A74">
        <w:rPr>
          <w:rFonts w:ascii="Georgia" w:eastAsia="Times New Roman" w:hAnsi="Georgia" w:cs="Times New Roman"/>
          <w:b/>
          <w:bCs/>
          <w:kern w:val="0"/>
          <w:sz w:val="21"/>
          <w:szCs w:val="21"/>
          <w:lang w:eastAsia="ru-RU"/>
          <w14:ligatures w14:val="none"/>
        </w:rPr>
        <w:t>14-16 ноября</w:t>
      </w:r>
      <w:r w:rsidRPr="005D2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D2A74">
        <w:rPr>
          <w:rFonts w:ascii="Georgia" w:eastAsia="Times New Roman" w:hAnsi="Georgia" w:cs="Arial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2023 года</w:t>
      </w:r>
      <w:r w:rsidRPr="005D2A74">
        <w:rPr>
          <w:rFonts w:ascii="Georgia" w:eastAsia="Times New Roman" w:hAnsi="Georgia" w:cs="Arial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на территории Кандалакшского района пройдёт </w:t>
      </w:r>
      <w:r w:rsidRPr="005D2A74">
        <w:rPr>
          <w:rFonts w:ascii="Georgia" w:eastAsia="Times New Roman" w:hAnsi="Georgia" w:cs="Arial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муниципальный этап Всероссийского конкурса профессионального мастерства работников сферы дополнительного образования «Сердце отдаю детям».</w:t>
      </w:r>
      <w:r w:rsidRPr="005D2A74">
        <w:rPr>
          <w:rFonts w:ascii="Georgia" w:eastAsia="Times New Roman" w:hAnsi="Georgia" w:cs="Arial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hyperlink r:id="rId4" w:history="1">
        <w:r w:rsidRPr="005D2A74">
          <w:rPr>
            <w:rFonts w:ascii="Georgia" w:eastAsia="Times New Roman" w:hAnsi="Georgia" w:cs="Arial"/>
            <w:color w:val="0000FF"/>
            <w:kern w:val="0"/>
            <w:sz w:val="21"/>
            <w:szCs w:val="21"/>
            <w:u w:val="single"/>
            <w:shd w:val="clear" w:color="auto" w:fill="FFFFFF"/>
            <w:lang w:eastAsia="ru-RU"/>
            <w14:ligatures w14:val="none"/>
          </w:rPr>
          <w:t>Подробнее</w:t>
        </w:r>
      </w:hyperlink>
    </w:p>
    <w:p w14:paraId="42886263" w14:textId="77777777" w:rsidR="005D2A74" w:rsidRPr="005D2A74" w:rsidRDefault="005D2A74" w:rsidP="005402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2A74">
        <w:rPr>
          <w:rFonts w:ascii="Georgia" w:eastAsia="Times New Roman" w:hAnsi="Georgia" w:cs="Arial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Конкурс призван помочь педагогам раскрыть свои таланты и достичь новых профессиональных вершин.</w:t>
      </w:r>
    </w:p>
    <w:p w14:paraId="05334038" w14:textId="77777777" w:rsidR="005D2A74" w:rsidRPr="005D2A74" w:rsidRDefault="005D2A74" w:rsidP="005402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5D2A74">
        <w:rPr>
          <w:rFonts w:ascii="Georgia" w:eastAsia="Times New Roman" w:hAnsi="Georgia" w:cs="Arial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Организаторами  Конкурса</w:t>
      </w:r>
      <w:proofErr w:type="gramEnd"/>
      <w:r w:rsidRPr="005D2A74">
        <w:rPr>
          <w:rFonts w:ascii="Georgia" w:eastAsia="Times New Roman" w:hAnsi="Georgia" w:cs="Arial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являются Управление образования и Информационно-методический центр.</w:t>
      </w:r>
    </w:p>
    <w:p w14:paraId="1A334610" w14:textId="77777777" w:rsidR="005D2A74" w:rsidRPr="005D2A74" w:rsidRDefault="005D2A74" w:rsidP="005402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2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64086E29">
          <v:rect id="_x0000_i1025" style="width:0;height:1.5pt" o:hralign="center" o:hrstd="t" o:hr="t" fillcolor="#a0a0a0" stroked="f"/>
        </w:pict>
      </w:r>
    </w:p>
    <w:p w14:paraId="3C13A39D" w14:textId="77777777" w:rsidR="005D2A74" w:rsidRPr="005D2A74" w:rsidRDefault="005D2A74" w:rsidP="005402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2A74">
        <w:rPr>
          <w:rFonts w:ascii="Georgia" w:eastAsia="Times New Roman" w:hAnsi="Georgia" w:cs="Times New Roman"/>
          <w:b/>
          <w:bCs/>
          <w:color w:val="000080"/>
          <w:kern w:val="0"/>
          <w:sz w:val="21"/>
          <w:szCs w:val="21"/>
          <w:lang w:eastAsia="ru-RU"/>
          <w14:ligatures w14:val="none"/>
        </w:rPr>
        <w:t>Конкурсные испытания</w:t>
      </w:r>
    </w:p>
    <w:p w14:paraId="587882AB" w14:textId="77777777" w:rsidR="005D2A74" w:rsidRPr="005D2A74" w:rsidRDefault="005D2A74" w:rsidP="005402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2A74">
        <w:rPr>
          <w:rFonts w:ascii="Georgia" w:eastAsia="Times New Roman" w:hAnsi="Georgia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5D2A74">
        <w:rPr>
          <w:rFonts w:ascii="Georgia" w:eastAsia="Times New Roman" w:hAnsi="Georgia" w:cs="Times New Roman"/>
          <w:kern w:val="0"/>
          <w:sz w:val="21"/>
          <w:szCs w:val="21"/>
          <w:lang w:eastAsia="ru-RU"/>
          <w14:ligatures w14:val="none"/>
        </w:rPr>
        <w:t> педагогическое многоборье;</w:t>
      </w:r>
    </w:p>
    <w:p w14:paraId="2239C2A6" w14:textId="77777777" w:rsidR="005D2A74" w:rsidRPr="005D2A74" w:rsidRDefault="005D2A74" w:rsidP="005402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2A74">
        <w:rPr>
          <w:rFonts w:ascii="Georgia" w:eastAsia="Times New Roman" w:hAnsi="Georgia" w:cs="Times New Roman"/>
          <w:kern w:val="0"/>
          <w:sz w:val="21"/>
          <w:szCs w:val="21"/>
          <w:lang w:eastAsia="ru-RU"/>
          <w14:ligatures w14:val="none"/>
        </w:rPr>
        <w:t>- тестовое задание по теме "</w:t>
      </w:r>
      <w:r w:rsidRPr="005D2A74">
        <w:rPr>
          <w:rFonts w:ascii="Georgia" w:eastAsia="Times New Roman" w:hAnsi="Georgia" w:cs="Times New Roman"/>
          <w:i/>
          <w:iCs/>
          <w:kern w:val="0"/>
          <w:sz w:val="21"/>
          <w:szCs w:val="21"/>
          <w:lang w:eastAsia="ru-RU"/>
          <w14:ligatures w14:val="none"/>
        </w:rPr>
        <w:t>Актуальные вопросы развития сферы дополнительного образования детей</w:t>
      </w:r>
      <w:r w:rsidRPr="005D2A74">
        <w:rPr>
          <w:rFonts w:ascii="Georgia" w:eastAsia="Times New Roman" w:hAnsi="Georgia" w:cs="Times New Roman"/>
          <w:kern w:val="0"/>
          <w:sz w:val="21"/>
          <w:szCs w:val="21"/>
          <w:lang w:eastAsia="ru-RU"/>
          <w14:ligatures w14:val="none"/>
        </w:rPr>
        <w:t>";</w:t>
      </w:r>
    </w:p>
    <w:p w14:paraId="1CED1CB2" w14:textId="77777777" w:rsidR="005D2A74" w:rsidRPr="005D2A74" w:rsidRDefault="005D2A74" w:rsidP="005402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2A74">
        <w:rPr>
          <w:rFonts w:ascii="Georgia" w:eastAsia="Times New Roman" w:hAnsi="Georgia" w:cs="Times New Roman"/>
          <w:kern w:val="0"/>
          <w:sz w:val="21"/>
          <w:szCs w:val="21"/>
          <w:lang w:eastAsia="ru-RU"/>
          <w14:ligatures w14:val="none"/>
        </w:rPr>
        <w:t>- отрытый мастер-класс </w:t>
      </w:r>
      <w:r w:rsidRPr="005D2A74">
        <w:rPr>
          <w:rFonts w:ascii="Georgia" w:eastAsia="Times New Roman" w:hAnsi="Georgia" w:cs="Times New Roman"/>
          <w:i/>
          <w:iCs/>
          <w:kern w:val="0"/>
          <w:sz w:val="21"/>
          <w:szCs w:val="21"/>
          <w:lang w:eastAsia="ru-RU"/>
          <w14:ligatures w14:val="none"/>
        </w:rPr>
        <w:t>«Новые формы организации обучения и воспитания детей в дополнительном образовании»</w:t>
      </w:r>
      <w:r w:rsidRPr="005D2A74">
        <w:rPr>
          <w:rFonts w:ascii="Georgia" w:eastAsia="Times New Roman" w:hAnsi="Georgia" w:cs="Times New Roman"/>
          <w:kern w:val="0"/>
          <w:sz w:val="21"/>
          <w:szCs w:val="21"/>
          <w:lang w:eastAsia="ru-RU"/>
          <w14:ligatures w14:val="none"/>
        </w:rPr>
        <w:t>.</w:t>
      </w:r>
    </w:p>
    <w:p w14:paraId="4F728997" w14:textId="77777777" w:rsidR="005D2A74" w:rsidRPr="005D2A74" w:rsidRDefault="005D2A74" w:rsidP="005402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2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276FD47">
          <v:rect id="_x0000_i1026" style="width:0;height:1.5pt" o:hralign="center" o:hrstd="t" o:hr="t" fillcolor="#a0a0a0" stroked="f"/>
        </w:pict>
      </w:r>
    </w:p>
    <w:tbl>
      <w:tblPr>
        <w:tblW w:w="975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5D2A74" w:rsidRPr="005D2A74" w14:paraId="65BD18DB" w14:textId="77777777" w:rsidTr="005D2A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8155725" w14:textId="77777777" w:rsidR="005D2A74" w:rsidRPr="005D2A74" w:rsidRDefault="005D2A74" w:rsidP="005D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A74">
              <w:rPr>
                <w:rFonts w:ascii="Georgia" w:eastAsia="Times New Roman" w:hAnsi="Georgia" w:cs="Times New Roman"/>
                <w:b/>
                <w:bCs/>
                <w:color w:val="000080"/>
                <w:kern w:val="0"/>
                <w:sz w:val="24"/>
                <w:szCs w:val="24"/>
                <w:lang w:eastAsia="ru-RU"/>
                <w14:ligatures w14:val="none"/>
              </w:rPr>
              <w:t>Участники конкурса</w:t>
            </w:r>
          </w:p>
        </w:tc>
      </w:tr>
    </w:tbl>
    <w:p w14:paraId="226F717C" w14:textId="77777777" w:rsidR="005D2A74" w:rsidRPr="005D2A74" w:rsidRDefault="005D2A74" w:rsidP="005D2A7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7671"/>
      </w:tblGrid>
      <w:tr w:rsidR="005402CC" w:rsidRPr="005D2A74" w14:paraId="291EC2B7" w14:textId="77777777" w:rsidTr="005D2A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1796A" w14:textId="6D0BA2C7" w:rsidR="005D2A74" w:rsidRPr="005D2A74" w:rsidRDefault="005D2A74" w:rsidP="005D2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2CC44F8" wp14:editId="31CDB419">
                  <wp:extent cx="839337" cy="1066371"/>
                  <wp:effectExtent l="0" t="0" r="0" b="635"/>
                  <wp:docPr id="9162277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414" cy="1072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BA968" w14:textId="77777777" w:rsidR="005D2A74" w:rsidRPr="005D2A74" w:rsidRDefault="005D2A74" w:rsidP="005D2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A7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Марина Витальевна Смирнова</w:t>
            </w:r>
            <w:r w:rsidRPr="005D2A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педагог дополнительного образования Центра развития творчества детей и юношества п. Зеленоборский. Работает в с. Алакуртти. Старт работы в должности – 3 года. На конкурс представляет дополнительную общеобразовательную общеразвивающую программу технической направленности «Мои первые роботы».</w:t>
            </w:r>
          </w:p>
        </w:tc>
      </w:tr>
      <w:tr w:rsidR="005402CC" w:rsidRPr="005D2A74" w14:paraId="58B1BA3E" w14:textId="77777777" w:rsidTr="005D2A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0A858" w14:textId="2D15D6F1" w:rsidR="005D2A74" w:rsidRPr="005D2A74" w:rsidRDefault="005D2A74" w:rsidP="005D2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A7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inline distT="0" distB="0" distL="0" distR="0" wp14:anchorId="2A6B1993" wp14:editId="69C0E934">
                      <wp:extent cx="307340" cy="307340"/>
                      <wp:effectExtent l="0" t="0" r="0" b="0"/>
                      <wp:docPr id="1209428792" name="AutoShap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E8B446" id="AutoShape 1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9E3AC8D" wp14:editId="1AD328B7">
                  <wp:extent cx="916492" cy="1062382"/>
                  <wp:effectExtent l="0" t="0" r="0" b="4445"/>
                  <wp:docPr id="165167249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243" cy="10875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704D9" w14:textId="77777777" w:rsidR="005D2A74" w:rsidRPr="005D2A74" w:rsidRDefault="005D2A74" w:rsidP="005D2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A7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Ольга Александровна Егорова</w:t>
            </w:r>
            <w:r w:rsidRPr="005D2A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педагог дополнительного образования Детско-юношеского центра «Ровесник» им. С.А. Крыловой г. Кандалакша. Стаж работы в должности – 10 лет. На конкурс представляет дополнительную общеобразовательную общеразвивающую программу художественной направленности «Вокальное мастерство. Звонкий голосок».</w:t>
            </w:r>
          </w:p>
        </w:tc>
      </w:tr>
      <w:tr w:rsidR="005402CC" w:rsidRPr="005D2A74" w14:paraId="7ED296DB" w14:textId="77777777" w:rsidTr="005D2A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2CC51" w14:textId="293ABB7F" w:rsidR="005D2A74" w:rsidRPr="005D2A74" w:rsidRDefault="005D2A74" w:rsidP="005D2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A7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inline distT="0" distB="0" distL="0" distR="0" wp14:anchorId="28BF50B3" wp14:editId="4E87B094">
                      <wp:extent cx="307340" cy="307340"/>
                      <wp:effectExtent l="0" t="0" r="0" b="0"/>
                      <wp:docPr id="784544398" name="AutoShap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E4E365" id="AutoShape 1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5402C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5039DAF0" wp14:editId="0109E6CB">
                  <wp:extent cx="948519" cy="1099508"/>
                  <wp:effectExtent l="0" t="0" r="4445" b="5715"/>
                  <wp:docPr id="42669895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789" cy="1114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51990" w14:textId="77777777" w:rsidR="005D2A74" w:rsidRPr="005D2A74" w:rsidRDefault="005D2A74" w:rsidP="005D2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A7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Светлана Вячеславовна Томчук</w:t>
            </w:r>
            <w:r w:rsidRPr="005D2A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тренер-преподаватель по спортивному ориентированию Детско-юношеской спортивной школы г. Кандалакша. Стаж работы в должности – 8 лет. На конкурс представляет дополнительную общеобразовательную общеразвивающую программу физкультурно-спортивной направленности «Введение в спортивное ориентирование» (стартовый уровень).</w:t>
            </w:r>
          </w:p>
        </w:tc>
      </w:tr>
      <w:tr w:rsidR="005402CC" w:rsidRPr="005D2A74" w14:paraId="174E88A3" w14:textId="77777777" w:rsidTr="005D2A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23ED3" w14:textId="0F099FE5" w:rsidR="005D2A74" w:rsidRPr="005D2A74" w:rsidRDefault="005D2A74" w:rsidP="005D2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A7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inline distT="0" distB="0" distL="0" distR="0" wp14:anchorId="468DF788" wp14:editId="4F5DE71C">
                      <wp:extent cx="307340" cy="307340"/>
                      <wp:effectExtent l="0" t="0" r="0" b="0"/>
                      <wp:docPr id="1224182775" name="AutoShap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FBB8D9" id="AutoShape 15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5402C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3D3354B" wp14:editId="73B1A4BD">
                  <wp:extent cx="859808" cy="1025427"/>
                  <wp:effectExtent l="0" t="0" r="0" b="3810"/>
                  <wp:docPr id="159813527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592" cy="10287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11AD1" w14:textId="77777777" w:rsidR="005D2A74" w:rsidRPr="005D2A74" w:rsidRDefault="005D2A74" w:rsidP="005D2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A7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Ксения Николаевна </w:t>
            </w:r>
            <w:proofErr w:type="spellStart"/>
            <w:r w:rsidRPr="005D2A7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Умрилова</w:t>
            </w:r>
            <w:proofErr w:type="spellEnd"/>
            <w:r w:rsidRPr="005D2A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преподаватель Детской школы искусств №2 </w:t>
            </w:r>
            <w:proofErr w:type="spellStart"/>
            <w:r w:rsidRPr="005D2A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п.г.т</w:t>
            </w:r>
            <w:proofErr w:type="spellEnd"/>
            <w:r w:rsidRPr="005D2A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Зеленоборский. Стаж работы в должности – 9 лет. На конкурс представляет дополнительную общеобразовательную общеразвивающую программу художественной направленности «Хореография».</w:t>
            </w:r>
          </w:p>
        </w:tc>
      </w:tr>
    </w:tbl>
    <w:p w14:paraId="3ADC9E58" w14:textId="77777777" w:rsidR="005D2A74" w:rsidRPr="005D2A74" w:rsidRDefault="005D2A74" w:rsidP="005D2A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2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19DF533A">
          <v:rect id="_x0000_i1027" style="width:0;height:1.5pt" o:hralign="center" o:hrstd="t" o:hr="t" fillcolor="#a0a0a0" stroked="f"/>
        </w:pict>
      </w:r>
    </w:p>
    <w:p w14:paraId="78EF8B2E" w14:textId="3D42B7A4" w:rsidR="00CF55B0" w:rsidRDefault="00CF55B0"/>
    <w:sectPr w:rsidR="00CF55B0" w:rsidSect="005D2A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74"/>
    <w:rsid w:val="00081A68"/>
    <w:rsid w:val="0042742D"/>
    <w:rsid w:val="005402CC"/>
    <w:rsid w:val="005D2A74"/>
    <w:rsid w:val="00CF55B0"/>
    <w:rsid w:val="00D1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1936F8C"/>
  <w15:chartTrackingRefBased/>
  <w15:docId w15:val="{B56B63D5-DD05-4853-8021-BEF68C3C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A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A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2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2A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2A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2A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2A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2A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2A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2A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2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2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2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2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2A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2A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2A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2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2A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2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HsP81_VhELfLaeveTBdewegDS48z8Fe8/vie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Гуц</dc:creator>
  <cp:keywords/>
  <dc:description/>
  <cp:lastModifiedBy>Элина Гуц</cp:lastModifiedBy>
  <cp:revision>1</cp:revision>
  <dcterms:created xsi:type="dcterms:W3CDTF">2025-02-21T06:17:00Z</dcterms:created>
  <dcterms:modified xsi:type="dcterms:W3CDTF">2025-02-21T06:26:00Z</dcterms:modified>
</cp:coreProperties>
</file>