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1393" w14:textId="666BCDC7" w:rsidR="00E1699C" w:rsidRDefault="00E1699C" w:rsidP="00627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3C5F11B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="00F26EE0">
        <w:rPr>
          <w:rFonts w:ascii="Times New Roman" w:hAnsi="Times New Roman"/>
          <w:b/>
          <w:bCs/>
          <w:sz w:val="28"/>
          <w:szCs w:val="28"/>
        </w:rPr>
        <w:t xml:space="preserve">по организации дистанционного </w:t>
      </w:r>
      <w:proofErr w:type="gramStart"/>
      <w:r w:rsidR="00F26EE0"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  <w:r w:rsidR="007E03B2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7E03B2">
        <w:rPr>
          <w:rFonts w:ascii="Times New Roman" w:hAnsi="Times New Roman"/>
          <w:b/>
          <w:bCs/>
          <w:sz w:val="28"/>
          <w:szCs w:val="28"/>
        </w:rPr>
        <w:t xml:space="preserve"> учебному предмету «Обществознание» </w:t>
      </w:r>
    </w:p>
    <w:p w14:paraId="3F1ED188" w14:textId="77777777" w:rsidR="00F82FCB" w:rsidRDefault="00F82FCB" w:rsidP="00E1699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59343C" w14:textId="77777777" w:rsidR="00F82FCB" w:rsidRDefault="00F82FCB" w:rsidP="00F82FC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4F8">
        <w:rPr>
          <w:rFonts w:ascii="Times New Roman" w:hAnsi="Times New Roman"/>
          <w:b/>
          <w:bCs/>
          <w:sz w:val="28"/>
          <w:szCs w:val="28"/>
        </w:rPr>
        <w:t>Нормативно-правовое и информационное обеспечение</w:t>
      </w:r>
    </w:p>
    <w:p w14:paraId="2535B5DE" w14:textId="77777777" w:rsidR="00626F9C" w:rsidRPr="00A11E0D" w:rsidRDefault="00627CC6" w:rsidP="00B009D7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F9C">
        <w:rPr>
          <w:rFonts w:ascii="Times New Roman" w:hAnsi="Times New Roman"/>
          <w:sz w:val="28"/>
          <w:szCs w:val="28"/>
        </w:rPr>
        <w:t>Настоящие методические рекомендации разработаны в</w:t>
      </w:r>
      <w:r w:rsidR="00963B47" w:rsidRPr="00626F9C">
        <w:rPr>
          <w:rFonts w:ascii="Times New Roman" w:hAnsi="Times New Roman"/>
          <w:sz w:val="28"/>
          <w:szCs w:val="28"/>
        </w:rPr>
        <w:t xml:space="preserve"> </w:t>
      </w:r>
      <w:r w:rsidRPr="00626F9C">
        <w:rPr>
          <w:rFonts w:ascii="Times New Roman" w:hAnsi="Times New Roman"/>
          <w:sz w:val="28"/>
          <w:szCs w:val="28"/>
        </w:rPr>
        <w:t>соот</w:t>
      </w:r>
      <w:r w:rsidR="00963B47" w:rsidRPr="00626F9C">
        <w:rPr>
          <w:rFonts w:ascii="Times New Roman" w:hAnsi="Times New Roman"/>
          <w:sz w:val="28"/>
          <w:szCs w:val="28"/>
        </w:rPr>
        <w:t>ветствие с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1137).</w:t>
      </w:r>
      <w:r w:rsidR="00626F9C" w:rsidRPr="00626F9C">
        <w:rPr>
          <w:rFonts w:ascii="Times New Roman" w:hAnsi="Times New Roman"/>
          <w:sz w:val="28"/>
          <w:szCs w:val="28"/>
        </w:rPr>
        <w:t xml:space="preserve"> </w:t>
      </w:r>
    </w:p>
    <w:p w14:paraId="188ED7D9" w14:textId="77777777" w:rsidR="00A11E0D" w:rsidRPr="00626F9C" w:rsidRDefault="00A11E0D" w:rsidP="00DE29DC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Приказом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инфекции на территории Российской Федерации»</w:t>
      </w:r>
    </w:p>
    <w:p w14:paraId="3AFB5D46" w14:textId="45E8DA90" w:rsidR="00963B47" w:rsidRPr="00626F9C" w:rsidRDefault="00F82FCB" w:rsidP="00DE29DC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6F9C">
        <w:rPr>
          <w:rFonts w:ascii="Times New Roman" w:hAnsi="Times New Roman"/>
          <w:sz w:val="28"/>
          <w:szCs w:val="28"/>
        </w:rPr>
        <w:t>Письмо</w:t>
      </w:r>
      <w:r w:rsidR="00963B47" w:rsidRPr="00626F9C">
        <w:rPr>
          <w:rFonts w:ascii="Times New Roman" w:hAnsi="Times New Roman"/>
          <w:sz w:val="28"/>
          <w:szCs w:val="28"/>
        </w:rPr>
        <w:t>м</w:t>
      </w:r>
      <w:r w:rsidRPr="00626F9C">
        <w:rPr>
          <w:rFonts w:ascii="Times New Roman" w:hAnsi="Times New Roman"/>
          <w:sz w:val="28"/>
          <w:szCs w:val="28"/>
        </w:rPr>
        <w:t xml:space="preserve"> Министерства просвещения РФ от 19 ма</w:t>
      </w:r>
      <w:r w:rsidR="00963B47" w:rsidRPr="00626F9C">
        <w:rPr>
          <w:rFonts w:ascii="Times New Roman" w:hAnsi="Times New Roman"/>
          <w:sz w:val="28"/>
          <w:szCs w:val="28"/>
        </w:rPr>
        <w:t xml:space="preserve">рта 2020 г. № ГД-39/04 </w:t>
      </w:r>
      <w:r w:rsidR="00626F9C" w:rsidRPr="00626F9C">
        <w:rPr>
          <w:rFonts w:ascii="Times New Roman" w:hAnsi="Times New Roman"/>
          <w:sz w:val="28"/>
          <w:szCs w:val="28"/>
        </w:rPr>
        <w:t>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C55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6C5">
        <w:rPr>
          <w:rFonts w:ascii="Times New Roman" w:hAnsi="Times New Roman"/>
          <w:sz w:val="28"/>
          <w:szCs w:val="28"/>
        </w:rPr>
        <w:t>рекомендации</w:t>
      </w:r>
      <w:r w:rsidR="00963B47" w:rsidRPr="00626F9C">
        <w:rPr>
          <w:rFonts w:ascii="Times New Roman" w:hAnsi="Times New Roman"/>
          <w:sz w:val="28"/>
          <w:szCs w:val="28"/>
        </w:rPr>
        <w:t>по</w:t>
      </w:r>
      <w:proofErr w:type="spellEnd"/>
      <w:r w:rsidR="00963B47" w:rsidRPr="00626F9C">
        <w:rPr>
          <w:rFonts w:ascii="Times New Roman" w:hAnsi="Times New Roman"/>
          <w:sz w:val="28"/>
          <w:szCs w:val="28"/>
        </w:rPr>
        <w:t xml:space="preserve">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="00963B47" w:rsidRPr="00626F9C">
        <w:rPr>
          <w:rFonts w:ascii="Times New Roman" w:hAnsi="Times New Roman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</w:t>
      </w:r>
      <w:r w:rsidR="00626F9C" w:rsidRPr="00626F9C">
        <w:rPr>
          <w:rFonts w:ascii="Times New Roman" w:hAnsi="Times New Roman"/>
          <w:sz w:val="28"/>
          <w:szCs w:val="28"/>
        </w:rPr>
        <w:t>».</w:t>
      </w:r>
    </w:p>
    <w:p w14:paraId="58361E2B" w14:textId="77777777" w:rsidR="00A11E0D" w:rsidRPr="0080117F" w:rsidRDefault="00A11E0D" w:rsidP="00DE29DC">
      <w:pPr>
        <w:pStyle w:val="a3"/>
        <w:numPr>
          <w:ilvl w:val="0"/>
          <w:numId w:val="1"/>
        </w:numPr>
        <w:spacing w:after="0" w:line="240" w:lineRule="auto"/>
        <w:ind w:left="567"/>
        <w:jc w:val="both"/>
      </w:pPr>
      <w:r>
        <w:rPr>
          <w:rFonts w:ascii="Times New Roman" w:hAnsi="Times New Roman"/>
          <w:bCs/>
          <w:sz w:val="28"/>
          <w:szCs w:val="28"/>
        </w:rPr>
        <w:t>Письмом</w:t>
      </w:r>
      <w:r w:rsidRPr="00A11E0D">
        <w:rPr>
          <w:rFonts w:ascii="Times New Roman" w:hAnsi="Times New Roman"/>
          <w:bCs/>
          <w:sz w:val="28"/>
          <w:szCs w:val="28"/>
        </w:rPr>
        <w:t xml:space="preserve"> Министерства просвещения Российской Федерации от 13.03.2020 г. № СК – 150/ 03 «Об усилении санитарно-эпидемиологических мер в образовательных организациях»  </w:t>
      </w:r>
    </w:p>
    <w:p w14:paraId="6AEE3F1C" w14:textId="77777777" w:rsidR="00E63F2B" w:rsidRDefault="00E63F2B" w:rsidP="00E63F2B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F7FF45" w14:textId="77777777" w:rsidR="00E63F2B" w:rsidRDefault="00E63F2B" w:rsidP="00E63F2B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44F8">
        <w:rPr>
          <w:rFonts w:ascii="Times New Roman" w:hAnsi="Times New Roman"/>
          <w:b/>
          <w:sz w:val="28"/>
          <w:szCs w:val="28"/>
        </w:rPr>
        <w:t>Организация дистанционного обучения в образовательной организации</w:t>
      </w:r>
    </w:p>
    <w:p w14:paraId="5508DBB2" w14:textId="77777777" w:rsidR="00F42019" w:rsidRDefault="00F42019" w:rsidP="00F42019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42019">
        <w:rPr>
          <w:rFonts w:ascii="Times New Roman" w:hAnsi="Times New Roman"/>
          <w:sz w:val="28"/>
          <w:szCs w:val="28"/>
        </w:rPr>
        <w:t>Для организации эффективного</w:t>
      </w:r>
      <w:r>
        <w:rPr>
          <w:rFonts w:ascii="Times New Roman" w:hAnsi="Times New Roman"/>
          <w:sz w:val="28"/>
          <w:szCs w:val="28"/>
        </w:rPr>
        <w:t xml:space="preserve"> дистанционного обучения</w:t>
      </w:r>
      <w:r w:rsidRPr="00F42019">
        <w:rPr>
          <w:rFonts w:ascii="Times New Roman" w:hAnsi="Times New Roman"/>
          <w:sz w:val="28"/>
          <w:szCs w:val="28"/>
        </w:rPr>
        <w:t xml:space="preserve"> рекомендует</w:t>
      </w:r>
      <w:r>
        <w:rPr>
          <w:rFonts w:ascii="Times New Roman" w:hAnsi="Times New Roman"/>
          <w:sz w:val="28"/>
          <w:szCs w:val="28"/>
        </w:rPr>
        <w:t>ся</w:t>
      </w:r>
      <w:r w:rsidRPr="00F42019">
        <w:rPr>
          <w:rFonts w:ascii="Times New Roman" w:hAnsi="Times New Roman"/>
          <w:sz w:val="28"/>
          <w:szCs w:val="28"/>
        </w:rPr>
        <w:t xml:space="preserve"> прибегнуть к ранее используемым общеобразовательными организациями ресурсам, наиболее востребованными среди которых являются:</w:t>
      </w:r>
    </w:p>
    <w:p w14:paraId="4FE12F81" w14:textId="77777777" w:rsidR="00A271E0" w:rsidRPr="006E1F2F" w:rsidRDefault="00A271E0" w:rsidP="00A271E0">
      <w:pPr>
        <w:pStyle w:val="a9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A271E0">
        <w:rPr>
          <w:b/>
          <w:sz w:val="28"/>
          <w:szCs w:val="28"/>
        </w:rPr>
        <w:t>Издательство «Русское слово»</w:t>
      </w:r>
      <w:r w:rsidRPr="006E1F2F">
        <w:rPr>
          <w:b/>
          <w:bCs/>
          <w:sz w:val="28"/>
          <w:szCs w:val="28"/>
          <w:bdr w:val="none" w:sz="0" w:space="0" w:color="auto" w:frame="1"/>
        </w:rPr>
        <w:t> </w:t>
      </w:r>
      <w:r w:rsidRPr="006E1F2F">
        <w:rPr>
          <w:sz w:val="28"/>
          <w:szCs w:val="28"/>
        </w:rPr>
        <w:t>открывает бесплатный доступ к </w:t>
      </w:r>
      <w:hyperlink r:id="rId8" w:tgtFrame="_blank" w:history="1">
        <w:r w:rsidRPr="006E1F2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электронной образовательной среде (ЭОС)</w:t>
        </w:r>
      </w:hyperlink>
      <w:r w:rsidRPr="006E1F2F">
        <w:rPr>
          <w:bCs/>
          <w:sz w:val="28"/>
          <w:szCs w:val="28"/>
          <w:bdr w:val="none" w:sz="0" w:space="0" w:color="auto" w:frame="1"/>
        </w:rPr>
        <w:t> </w:t>
      </w:r>
      <w:r w:rsidRPr="006E1F2F">
        <w:rPr>
          <w:sz w:val="28"/>
          <w:szCs w:val="28"/>
        </w:rPr>
        <w:t>– сервису,</w:t>
      </w:r>
      <w:r w:rsidRPr="006E1F2F">
        <w:rPr>
          <w:b/>
          <w:bCs/>
          <w:sz w:val="28"/>
          <w:szCs w:val="28"/>
          <w:bdr w:val="none" w:sz="0" w:space="0" w:color="auto" w:frame="1"/>
        </w:rPr>
        <w:t> </w:t>
      </w:r>
      <w:r w:rsidRPr="006E1F2F">
        <w:rPr>
          <w:sz w:val="28"/>
          <w:szCs w:val="28"/>
        </w:rPr>
        <w:t>позволяющему организовать эффективный учебный процесс дистанционно.</w:t>
      </w:r>
    </w:p>
    <w:p w14:paraId="0CE83AAA" w14:textId="77777777" w:rsidR="00A271E0" w:rsidRDefault="00A271E0" w:rsidP="00A271E0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E1F2F">
        <w:rPr>
          <w:sz w:val="28"/>
          <w:szCs w:val="28"/>
        </w:rPr>
        <w:t>ЭОС «Русское слово» содержит все электронные формы учебников, методические пособия и интерактивные тренажёры. </w:t>
      </w:r>
      <w:hyperlink r:id="rId9" w:tgtFrame="_blank" w:history="1">
        <w:r w:rsidRPr="006E1F2F">
          <w:rPr>
            <w:rStyle w:val="a4"/>
            <w:color w:val="auto"/>
            <w:sz w:val="28"/>
            <w:szCs w:val="28"/>
            <w:bdr w:val="none" w:sz="0" w:space="0" w:color="auto" w:frame="1"/>
          </w:rPr>
          <w:t xml:space="preserve">Возможности </w:t>
        </w:r>
        <w:r w:rsidRPr="006E1F2F">
          <w:rPr>
            <w:rStyle w:val="a4"/>
            <w:color w:val="auto"/>
            <w:sz w:val="28"/>
            <w:szCs w:val="28"/>
            <w:bdr w:val="none" w:sz="0" w:space="0" w:color="auto" w:frame="1"/>
          </w:rPr>
          <w:lastRenderedPageBreak/>
          <w:t>ЭОС</w:t>
        </w:r>
      </w:hyperlink>
      <w:r w:rsidRPr="006E1F2F">
        <w:rPr>
          <w:sz w:val="28"/>
          <w:szCs w:val="28"/>
        </w:rPr>
        <w:t> позволяют </w:t>
      </w:r>
      <w:r w:rsidRPr="006E1F2F">
        <w:rPr>
          <w:bCs/>
          <w:sz w:val="28"/>
          <w:szCs w:val="28"/>
          <w:bdr w:val="none" w:sz="0" w:space="0" w:color="auto" w:frame="1"/>
        </w:rPr>
        <w:t>учителю назначать задания и удалённо контролировать их выполнение, а учащимся – получать необходимую обратную связь от учителя в ходе занятий</w:t>
      </w:r>
      <w:r w:rsidRPr="006E1F2F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E1F2F">
        <w:rPr>
          <w:sz w:val="28"/>
          <w:szCs w:val="28"/>
        </w:rPr>
        <w:t>Сервис прост в управлении,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</w:t>
      </w:r>
    </w:p>
    <w:p w14:paraId="7C23257A" w14:textId="0FBCE700" w:rsidR="00A271E0" w:rsidRPr="006E1F2F" w:rsidRDefault="00A271E0" w:rsidP="00C556C5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E1F2F">
        <w:rPr>
          <w:sz w:val="28"/>
          <w:szCs w:val="28"/>
        </w:rPr>
        <w:t>Для подключения школы к ЭОС необходимо заполнить </w:t>
      </w:r>
      <w:hyperlink r:id="rId10" w:tgtFrame="_blank" w:history="1">
        <w:r w:rsidRPr="006E1F2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ОНЛАЙН-ФОРМУ ПО ССЫЛКЕ</w:t>
        </w:r>
      </w:hyperlink>
      <w:r w:rsidRPr="006E1F2F">
        <w:rPr>
          <w:sz w:val="28"/>
          <w:szCs w:val="28"/>
        </w:rPr>
        <w:t xml:space="preserve">. </w:t>
      </w:r>
    </w:p>
    <w:p w14:paraId="6B61B10E" w14:textId="77777777" w:rsidR="00A271E0" w:rsidRPr="00FF369E" w:rsidRDefault="00A271E0" w:rsidP="00FF369E">
      <w:pPr>
        <w:pStyle w:val="a9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E1F2F">
        <w:rPr>
          <w:sz w:val="28"/>
          <w:szCs w:val="28"/>
        </w:rPr>
        <w:t>На время карантина также открыт гостевой </w:t>
      </w:r>
      <w:hyperlink r:id="rId11" w:tgtFrame="_blank" w:history="1">
        <w:r w:rsidRPr="006E1F2F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доступ на все курсы</w:t>
        </w:r>
      </w:hyperlink>
      <w:r w:rsidRPr="006E1F2F">
        <w:rPr>
          <w:bCs/>
          <w:sz w:val="28"/>
          <w:szCs w:val="28"/>
          <w:bdr w:val="none" w:sz="0" w:space="0" w:color="auto" w:frame="1"/>
        </w:rPr>
        <w:t> повышения квалификации</w:t>
      </w:r>
      <w:r w:rsidRPr="006E1F2F">
        <w:rPr>
          <w:sz w:val="28"/>
          <w:szCs w:val="28"/>
        </w:rPr>
        <w:t> </w:t>
      </w:r>
      <w:hyperlink r:id="rId12" w:tgtFrame="_blank" w:history="1">
        <w:r w:rsidRPr="006E1F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АНО ДП</w:t>
        </w:r>
        <w:r w:rsidRPr="006E1F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6E1F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«Образование-РС»</w:t>
        </w:r>
      </w:hyperlink>
      <w:r w:rsidRPr="006E1F2F">
        <w:rPr>
          <w:sz w:val="28"/>
          <w:szCs w:val="28"/>
        </w:rPr>
        <w:t>. </w:t>
      </w:r>
      <w:hyperlink r:id="rId13" w:tgtFrame="_blank" w:history="1">
        <w:r w:rsidRPr="006E1F2F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Войти в систему</w:t>
        </w:r>
      </w:hyperlink>
      <w:r w:rsidRPr="006E1F2F">
        <w:rPr>
          <w:sz w:val="28"/>
          <w:szCs w:val="28"/>
        </w:rPr>
        <w:t xml:space="preserve"> обучения можно </w:t>
      </w:r>
      <w:r w:rsidRPr="00FF369E">
        <w:rPr>
          <w:sz w:val="28"/>
          <w:szCs w:val="28"/>
        </w:rPr>
        <w:t>по ссылке: </w:t>
      </w:r>
      <w:hyperlink r:id="rId14" w:tgtFrame="_blank" w:history="1">
        <w:r w:rsidRPr="00FF369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http://doobrazovaniers.ru/</w:t>
        </w:r>
      </w:hyperlink>
      <w:r w:rsidRPr="00FF369E">
        <w:rPr>
          <w:sz w:val="28"/>
          <w:szCs w:val="28"/>
        </w:rPr>
        <w:t>. Пароль гостевого доступа </w:t>
      </w:r>
      <w:hyperlink r:id="rId15" w:tgtFrame="_blank" w:history="1">
        <w:r w:rsidRPr="00FF369E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ОБРАЗОВАНИЕ</w:t>
        </w:r>
      </w:hyperlink>
      <w:r w:rsidRPr="00FF369E">
        <w:rPr>
          <w:bCs/>
          <w:sz w:val="28"/>
          <w:szCs w:val="28"/>
          <w:bdr w:val="none" w:sz="0" w:space="0" w:color="auto" w:frame="1"/>
        </w:rPr>
        <w:t>.</w:t>
      </w:r>
    </w:p>
    <w:p w14:paraId="1DD24A1E" w14:textId="5CF6AF55" w:rsidR="00840E4A" w:rsidRPr="00FF369E" w:rsidRDefault="00A271E0" w:rsidP="00C556C5">
      <w:pPr>
        <w:spacing w:after="0" w:line="240" w:lineRule="auto"/>
        <w:ind w:left="720" w:hanging="86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F369E">
        <w:rPr>
          <w:bCs/>
          <w:sz w:val="28"/>
          <w:szCs w:val="28"/>
          <w:bdr w:val="none" w:sz="0" w:space="0" w:color="auto" w:frame="1"/>
        </w:rPr>
        <w:tab/>
      </w:r>
      <w:r w:rsidRPr="00FF369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Издательство</w:t>
      </w:r>
      <w:r w:rsidR="00C556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FF369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«Русское слово</w:t>
      </w:r>
      <w:r w:rsidR="00840E4A" w:rsidRPr="00FF369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приглашает учителей обществознания и </w:t>
      </w:r>
    </w:p>
    <w:p w14:paraId="27722742" w14:textId="0F6E21C2" w:rsidR="00FF369E" w:rsidRPr="00FF369E" w:rsidRDefault="00840E4A" w:rsidP="00C556C5">
      <w:pPr>
        <w:spacing w:after="0" w:line="240" w:lineRule="auto"/>
        <w:ind w:left="720" w:hanging="862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 w:rsidRPr="00FF369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учеников</w:t>
      </w:r>
      <w:r w:rsidR="00A271E0" w:rsidRPr="00FF369E">
        <w:rPr>
          <w:bCs/>
          <w:sz w:val="28"/>
          <w:szCs w:val="28"/>
          <w:bdr w:val="none" w:sz="0" w:space="0" w:color="auto" w:frame="1"/>
        </w:rPr>
        <w:t xml:space="preserve"> </w:t>
      </w:r>
      <w:r w:rsidR="00C556C5">
        <w:rPr>
          <w:bCs/>
          <w:sz w:val="28"/>
          <w:szCs w:val="28"/>
          <w:bdr w:val="none" w:sz="0" w:space="0" w:color="auto" w:frame="1"/>
        </w:rPr>
        <w:t xml:space="preserve">  </w:t>
      </w:r>
      <w:r w:rsidR="00A271E0" w:rsidRPr="00FF369E">
        <w:rPr>
          <w:rFonts w:ascii="Times New Roman" w:hAnsi="Times New Roman"/>
          <w:sz w:val="28"/>
          <w:szCs w:val="28"/>
        </w:rPr>
        <w:t>посетить </w:t>
      </w:r>
      <w:r w:rsidR="00C556C5">
        <w:rPr>
          <w:rFonts w:ascii="Times New Roman" w:hAnsi="Times New Roman"/>
          <w:sz w:val="28"/>
          <w:szCs w:val="28"/>
        </w:rPr>
        <w:t xml:space="preserve">   </w:t>
      </w:r>
      <w:r w:rsidR="00797A2B" w:rsidRPr="00FF369E">
        <w:rPr>
          <w:rFonts w:ascii="Times New Roman" w:hAnsi="Times New Roman"/>
          <w:bCs/>
          <w:sz w:val="28"/>
          <w:szCs w:val="28"/>
        </w:rPr>
        <w:t>новый</w:t>
      </w:r>
      <w:r w:rsidR="00C556C5">
        <w:rPr>
          <w:rFonts w:ascii="Times New Roman" w:hAnsi="Times New Roman"/>
          <w:bCs/>
          <w:sz w:val="28"/>
          <w:szCs w:val="28"/>
        </w:rPr>
        <w:t xml:space="preserve"> </w:t>
      </w:r>
      <w:r w:rsidR="00055C42">
        <w:rPr>
          <w:rFonts w:ascii="Times New Roman" w:hAnsi="Times New Roman"/>
          <w:bCs/>
          <w:sz w:val="28"/>
          <w:szCs w:val="28"/>
        </w:rPr>
        <w:t xml:space="preserve"> </w:t>
      </w: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предметный раздел «Обществознание»</w:t>
      </w:r>
      <w:r w:rsidR="00FF369E"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. Раздел </w:t>
      </w:r>
    </w:p>
    <w:p w14:paraId="6158D7F4" w14:textId="77777777" w:rsidR="00FF369E" w:rsidRPr="00FF369E" w:rsidRDefault="00FF369E" w:rsidP="00C556C5">
      <w:pPr>
        <w:spacing w:after="0" w:line="240" w:lineRule="auto"/>
        <w:ind w:left="720" w:hanging="862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содержит подробные презентации </w:t>
      </w:r>
      <w:r w:rsidR="00840E4A"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учебников, нормативные и методические </w:t>
      </w:r>
    </w:p>
    <w:p w14:paraId="2861A8B3" w14:textId="396AC58D" w:rsidR="00FF369E" w:rsidRDefault="00840E4A" w:rsidP="00C556C5">
      <w:pPr>
        <w:spacing w:after="0" w:line="240" w:lineRule="auto"/>
        <w:ind w:left="720" w:hanging="862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материалы</w:t>
      </w:r>
      <w:r w:rsidR="00C556C5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  </w:t>
      </w: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для учителя, интерактивные</w:t>
      </w:r>
      <w:r w:rsidR="00C556C5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  </w:t>
      </w: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тесты для школьников, а также </w:t>
      </w:r>
    </w:p>
    <w:p w14:paraId="45919492" w14:textId="50298F35" w:rsidR="00FF369E" w:rsidRPr="00FF369E" w:rsidRDefault="00840E4A" w:rsidP="00C556C5">
      <w:pPr>
        <w:spacing w:after="0" w:line="240" w:lineRule="auto"/>
        <w:ind w:left="720" w:right="-143" w:hanging="862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обширный </w:t>
      </w:r>
      <w:r w:rsidR="00C556C5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    </w:t>
      </w: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новостной и </w:t>
      </w:r>
      <w:proofErr w:type="spellStart"/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видеоконтент</w:t>
      </w:r>
      <w:proofErr w:type="spellEnd"/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включающий авторские лекции и </w:t>
      </w:r>
    </w:p>
    <w:p w14:paraId="7CFD920E" w14:textId="77777777" w:rsidR="00FF369E" w:rsidRPr="00FF369E" w:rsidRDefault="00840E4A" w:rsidP="00C556C5">
      <w:pPr>
        <w:spacing w:after="0" w:line="240" w:lineRule="auto"/>
        <w:ind w:left="720" w:hanging="862"/>
        <w:jc w:val="both"/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</w:pPr>
      <w:proofErr w:type="spellStart"/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вебинары</w:t>
      </w:r>
      <w:proofErr w:type="spellEnd"/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 xml:space="preserve">, интервью, репортажи с образовательных конференций и семинаров </w:t>
      </w:r>
    </w:p>
    <w:p w14:paraId="26D92E4E" w14:textId="77777777" w:rsidR="00A271E0" w:rsidRDefault="00840E4A" w:rsidP="00C556C5">
      <w:pPr>
        <w:spacing w:after="0" w:line="240" w:lineRule="auto"/>
        <w:ind w:left="720" w:hanging="862"/>
        <w:jc w:val="both"/>
        <w:rPr>
          <w:rFonts w:ascii="Times New Roman" w:hAnsi="Times New Roman"/>
          <w:sz w:val="28"/>
          <w:szCs w:val="28"/>
        </w:rPr>
      </w:pPr>
      <w:r w:rsidRPr="00FF369E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и другую актуальную информацию.</w:t>
      </w:r>
      <w:r w:rsidR="00A271E0" w:rsidRPr="00FF369E">
        <w:rPr>
          <w:rFonts w:ascii="Times New Roman" w:hAnsi="Times New Roman"/>
          <w:sz w:val="28"/>
          <w:szCs w:val="28"/>
        </w:rPr>
        <w:t xml:space="preserve">  </w:t>
      </w:r>
    </w:p>
    <w:p w14:paraId="74D22CB1" w14:textId="77777777" w:rsidR="00113152" w:rsidRPr="00113152" w:rsidRDefault="00113152" w:rsidP="00FF369E">
      <w:pPr>
        <w:spacing w:after="0" w:line="240" w:lineRule="auto"/>
        <w:ind w:left="720" w:hanging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E0971A5" w14:textId="77777777" w:rsidR="00113152" w:rsidRDefault="00113152" w:rsidP="00113152">
      <w:pPr>
        <w:spacing w:after="0" w:line="240" w:lineRule="auto"/>
        <w:ind w:left="720" w:hanging="862"/>
        <w:jc w:val="center"/>
        <w:rPr>
          <w:rFonts w:ascii="Times New Roman" w:hAnsi="Times New Roman"/>
          <w:b/>
          <w:sz w:val="28"/>
          <w:szCs w:val="28"/>
        </w:rPr>
      </w:pPr>
      <w:r w:rsidRPr="00113152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Pr="00113152">
        <w:rPr>
          <w:rFonts w:ascii="Times New Roman" w:hAnsi="Times New Roman"/>
          <w:b/>
          <w:sz w:val="28"/>
          <w:szCs w:val="28"/>
        </w:rPr>
        <w:t>вебинаров</w:t>
      </w:r>
      <w:proofErr w:type="spellEnd"/>
      <w:r w:rsidRPr="00113152">
        <w:rPr>
          <w:rFonts w:ascii="Times New Roman" w:hAnsi="Times New Roman"/>
          <w:b/>
          <w:sz w:val="28"/>
          <w:szCs w:val="28"/>
        </w:rPr>
        <w:t xml:space="preserve"> для работы в дистанционном формате</w:t>
      </w:r>
    </w:p>
    <w:p w14:paraId="0B599DC9" w14:textId="77777777" w:rsidR="00113152" w:rsidRDefault="00113152" w:rsidP="00113152">
      <w:pPr>
        <w:spacing w:after="0" w:line="240" w:lineRule="auto"/>
        <w:ind w:left="720" w:hanging="862"/>
        <w:jc w:val="center"/>
        <w:rPr>
          <w:rFonts w:ascii="Times New Roman" w:hAnsi="Times New Roman"/>
          <w:b/>
          <w:sz w:val="28"/>
          <w:szCs w:val="28"/>
        </w:rPr>
      </w:pPr>
    </w:p>
    <w:p w14:paraId="0806EF81" w14:textId="77777777" w:rsidR="008D5093" w:rsidRDefault="00B57615" w:rsidP="00A04F7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16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160816104)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17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Интервью с Марианной Валерьевной Кудиной.mp4 (2083035794)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18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Кем быть, или выбираем профессию рационально!.mp4 (68920009)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19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Коммуникационные практики на уроках обществознания (часть 2).mp4 (107004434)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0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 xml:space="preserve">Коммуникационные практики на уроках обществознания </w:t>
        </w:r>
        <w:proofErr w:type="gramStart"/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-ч</w:t>
        </w:r>
        <w:proofErr w:type="gramEnd"/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асть 3-.mp4 (78236273)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1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Коммуникационные практики на уроках обществознания.mp4 (72781150)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2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Обществознание как предмет для успешной социализации.mp4 (165012483)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3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Потенциал школьного учебника по обществознанию для выполнения заданий формата КИМ ЕГЭ 2020 года.mp4 (93879810)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4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Пушкарёва Г.В. - Демократия.mp4 (290146964)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5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Содержательно-методические аспекты использования нового УМК по обществознанию в контексте перехода на ФГОС.mp4 (67393851)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6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Студенты МГУ и актуальные профессии.mp4 (58088837)</w:t>
        </w:r>
      </w:hyperlink>
      <w:r w:rsidR="00F506EC" w:rsidRPr="00113152">
        <w:rPr>
          <w:rFonts w:ascii="Times New Roman" w:hAnsi="Times New Roman"/>
          <w:b/>
          <w:sz w:val="28"/>
          <w:szCs w:val="28"/>
        </w:rPr>
        <w:br/>
      </w:r>
      <w:hyperlink r:id="rId27" w:history="1">
        <w:r w:rsidR="00F506EC" w:rsidRPr="00113152">
          <w:rPr>
            <w:rStyle w:val="a4"/>
            <w:rFonts w:ascii="Times New Roman" w:hAnsi="Times New Roman"/>
            <w:b/>
            <w:sz w:val="28"/>
            <w:szCs w:val="28"/>
          </w:rPr>
          <w:t>Цифровые технологии на уроках обществознания в рамках практико-ориентированной деятельности.mp4 (97864740)</w:t>
        </w:r>
      </w:hyperlink>
    </w:p>
    <w:p w14:paraId="0D1EE648" w14:textId="77777777" w:rsidR="00863095" w:rsidRDefault="00244391" w:rsidP="00014DED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44391">
        <w:rPr>
          <w:rFonts w:ascii="Times New Roman" w:hAnsi="Times New Roman"/>
          <w:b/>
          <w:sz w:val="28"/>
          <w:szCs w:val="28"/>
        </w:rPr>
        <w:t>«Российская электронная школа» (</w:t>
      </w:r>
      <w:hyperlink r:id="rId28" w:history="1">
        <w:r w:rsidRPr="00244391">
          <w:rPr>
            <w:rStyle w:val="a4"/>
            <w:rFonts w:ascii="Times New Roman" w:hAnsi="Times New Roman"/>
            <w:b/>
            <w:sz w:val="28"/>
            <w:szCs w:val="28"/>
          </w:rPr>
          <w:t>https://resh.edu.ru/</w:t>
        </w:r>
      </w:hyperlink>
      <w:r w:rsidRPr="00244391">
        <w:rPr>
          <w:rFonts w:ascii="Times New Roman" w:hAnsi="Times New Roman"/>
          <w:b/>
          <w:sz w:val="28"/>
          <w:szCs w:val="28"/>
        </w:rPr>
        <w:t xml:space="preserve">) </w:t>
      </w:r>
      <w:r w:rsidRPr="0024439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44391">
        <w:rPr>
          <w:rFonts w:ascii="Times New Roman" w:hAnsi="Times New Roman"/>
          <w:sz w:val="28"/>
          <w:szCs w:val="28"/>
        </w:rPr>
        <w:t>бесплатные</w:t>
      </w:r>
      <w:proofErr w:type="gramEnd"/>
      <w:r w:rsidRPr="00244391">
        <w:rPr>
          <w:rFonts w:ascii="Times New Roman" w:hAnsi="Times New Roman"/>
          <w:sz w:val="28"/>
          <w:szCs w:val="28"/>
        </w:rPr>
        <w:t xml:space="preserve"> </w:t>
      </w:r>
    </w:p>
    <w:p w14:paraId="75751765" w14:textId="77777777" w:rsidR="00A04F7A" w:rsidRPr="00863095" w:rsidRDefault="00244391" w:rsidP="00014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95">
        <w:rPr>
          <w:rFonts w:ascii="Times New Roman" w:hAnsi="Times New Roman"/>
          <w:sz w:val="28"/>
          <w:szCs w:val="28"/>
        </w:rPr>
        <w:t>интерактивные уроки по всему школьному курсу с 1 по 11 класс.</w:t>
      </w:r>
    </w:p>
    <w:p w14:paraId="280F6339" w14:textId="77777777" w:rsidR="00014DED" w:rsidRPr="00A744F8" w:rsidRDefault="00863095" w:rsidP="00014DE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44F8">
        <w:rPr>
          <w:sz w:val="28"/>
          <w:szCs w:val="28"/>
        </w:rPr>
        <w:lastRenderedPageBreak/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  <w:r w:rsidR="00014DED">
        <w:rPr>
          <w:sz w:val="28"/>
          <w:szCs w:val="28"/>
        </w:rPr>
        <w:t xml:space="preserve"> </w:t>
      </w:r>
      <w:r w:rsidR="00014DED" w:rsidRPr="00A744F8">
        <w:rPr>
          <w:sz w:val="28"/>
          <w:szCs w:val="28"/>
        </w:rPr>
        <w:t xml:space="preserve">Уроки «Российской электронной школы» </w:t>
      </w:r>
      <w:r w:rsidR="00014DED">
        <w:rPr>
          <w:sz w:val="28"/>
          <w:szCs w:val="28"/>
        </w:rPr>
        <w:t>отличает выверенная</w:t>
      </w:r>
      <w:r w:rsidR="00014DED" w:rsidRPr="00A744F8">
        <w:rPr>
          <w:sz w:val="28"/>
          <w:szCs w:val="28"/>
        </w:rPr>
        <w:t xml:space="preserve"> последовательность </w:t>
      </w:r>
      <w:r w:rsidR="00014DED">
        <w:rPr>
          <w:sz w:val="28"/>
          <w:szCs w:val="28"/>
        </w:rPr>
        <w:t>в подаче</w:t>
      </w:r>
      <w:r w:rsidR="00014DED" w:rsidRPr="00A744F8">
        <w:rPr>
          <w:sz w:val="28"/>
          <w:szCs w:val="28"/>
        </w:rPr>
        <w:t xml:space="preserve"> дидактического материала на протяжении всего периода обучения, преемственность в изложении тем, </w:t>
      </w:r>
      <w:r w:rsidR="00014DED">
        <w:rPr>
          <w:sz w:val="28"/>
          <w:szCs w:val="28"/>
        </w:rPr>
        <w:t>широкие</w:t>
      </w:r>
      <w:r w:rsidR="00014DED" w:rsidRPr="00A744F8">
        <w:rPr>
          <w:sz w:val="28"/>
          <w:szCs w:val="28"/>
        </w:rPr>
        <w:t xml:space="preserve"> </w:t>
      </w:r>
      <w:proofErr w:type="spellStart"/>
      <w:r w:rsidR="00014DED">
        <w:rPr>
          <w:sz w:val="28"/>
          <w:szCs w:val="28"/>
        </w:rPr>
        <w:t>межпредметные</w:t>
      </w:r>
      <w:proofErr w:type="spellEnd"/>
      <w:r w:rsidR="00014DED">
        <w:rPr>
          <w:sz w:val="28"/>
          <w:szCs w:val="28"/>
        </w:rPr>
        <w:t xml:space="preserve"> связи</w:t>
      </w:r>
      <w:r w:rsidR="00014DED" w:rsidRPr="00A744F8">
        <w:rPr>
          <w:sz w:val="28"/>
          <w:szCs w:val="28"/>
        </w:rPr>
        <w:t>.</w:t>
      </w:r>
    </w:p>
    <w:p w14:paraId="715E39FA" w14:textId="77777777" w:rsidR="00244391" w:rsidRDefault="00014DED" w:rsidP="00014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7689">
        <w:rPr>
          <w:rFonts w:ascii="Times New Roman" w:hAnsi="Times New Roman"/>
          <w:sz w:val="28"/>
          <w:szCs w:val="28"/>
        </w:rPr>
        <w:t xml:space="preserve"> </w:t>
      </w:r>
      <w:r w:rsidR="00244391" w:rsidRPr="00244391">
        <w:rPr>
          <w:rFonts w:ascii="Times New Roman" w:hAnsi="Times New Roman"/>
          <w:sz w:val="28"/>
          <w:szCs w:val="28"/>
        </w:rPr>
        <w:t>«</w:t>
      </w:r>
      <w:r w:rsidR="00244391" w:rsidRPr="00014DED">
        <w:rPr>
          <w:rFonts w:ascii="Times New Roman" w:hAnsi="Times New Roman"/>
          <w:b/>
          <w:sz w:val="28"/>
          <w:szCs w:val="28"/>
        </w:rPr>
        <w:t xml:space="preserve">Мобильное электронное образование» </w:t>
      </w:r>
      <w:r w:rsidR="00244391" w:rsidRPr="00244391">
        <w:rPr>
          <w:rFonts w:ascii="Times New Roman" w:hAnsi="Times New Roman"/>
          <w:sz w:val="28"/>
          <w:szCs w:val="28"/>
        </w:rPr>
        <w:t>(</w:t>
      </w:r>
      <w:hyperlink r:id="rId29" w:history="1">
        <w:r w:rsidR="00244391" w:rsidRPr="00244391">
          <w:rPr>
            <w:rStyle w:val="a4"/>
            <w:rFonts w:ascii="Times New Roman" w:hAnsi="Times New Roman"/>
            <w:sz w:val="28"/>
            <w:szCs w:val="28"/>
          </w:rPr>
          <w:t>https://mob-edu.ru/</w:t>
        </w:r>
      </w:hyperlink>
      <w:r w:rsidR="00244391" w:rsidRPr="00244391">
        <w:rPr>
          <w:rFonts w:ascii="Times New Roman" w:hAnsi="Times New Roman"/>
          <w:sz w:val="28"/>
          <w:szCs w:val="28"/>
        </w:rPr>
        <w:t>) – интегратор цифровых образовательных ресурсов, услуг и сервисов для 1-11 классов.</w:t>
      </w:r>
    </w:p>
    <w:p w14:paraId="46E31578" w14:textId="77777777" w:rsidR="00244391" w:rsidRDefault="006F7CE4" w:rsidP="006F7C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689">
        <w:rPr>
          <w:rFonts w:ascii="Times New Roman" w:hAnsi="Times New Roman"/>
          <w:b/>
          <w:sz w:val="28"/>
          <w:szCs w:val="28"/>
        </w:rPr>
        <w:t>4.</w:t>
      </w:r>
      <w:r w:rsidR="00D17689" w:rsidRPr="00D17689">
        <w:rPr>
          <w:rFonts w:ascii="Times New Roman" w:hAnsi="Times New Roman"/>
          <w:b/>
          <w:sz w:val="28"/>
          <w:szCs w:val="28"/>
        </w:rPr>
        <w:t xml:space="preserve"> </w:t>
      </w:r>
      <w:r w:rsidR="00B13248" w:rsidRPr="00D1768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13248" w:rsidRPr="00D17689">
        <w:rPr>
          <w:rFonts w:ascii="Times New Roman" w:hAnsi="Times New Roman"/>
          <w:b/>
          <w:sz w:val="28"/>
          <w:szCs w:val="28"/>
        </w:rPr>
        <w:t>ЯКласс</w:t>
      </w:r>
      <w:proofErr w:type="spellEnd"/>
      <w:r w:rsidR="00B13248" w:rsidRPr="00D17689">
        <w:rPr>
          <w:rFonts w:ascii="Times New Roman" w:hAnsi="Times New Roman"/>
          <w:b/>
          <w:sz w:val="28"/>
          <w:szCs w:val="28"/>
        </w:rPr>
        <w:t>»</w:t>
      </w:r>
      <w:r w:rsidR="00B13248" w:rsidRPr="00B13248">
        <w:rPr>
          <w:rFonts w:ascii="Times New Roman" w:hAnsi="Times New Roman"/>
          <w:sz w:val="28"/>
          <w:szCs w:val="28"/>
        </w:rPr>
        <w:t xml:space="preserve"> (</w:t>
      </w:r>
      <w:hyperlink r:id="rId30" w:history="1">
        <w:r w:rsidR="00B13248" w:rsidRPr="00B13248">
          <w:rPr>
            <w:rStyle w:val="a4"/>
            <w:rFonts w:ascii="Times New Roman" w:hAnsi="Times New Roman"/>
            <w:sz w:val="28"/>
            <w:szCs w:val="28"/>
          </w:rPr>
          <w:t>https://www.yaklass.ru/</w:t>
        </w:r>
      </w:hyperlink>
      <w:r w:rsidR="00B13248" w:rsidRPr="00B13248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B13248" w:rsidRPr="00B13248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B13248" w:rsidRPr="00B13248">
        <w:rPr>
          <w:rFonts w:ascii="Times New Roman" w:hAnsi="Times New Roman"/>
          <w:sz w:val="28"/>
          <w:szCs w:val="28"/>
        </w:rPr>
        <w:t xml:space="preserve"> и тренажеры.</w:t>
      </w:r>
      <w:r w:rsidRPr="006F7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>Портал содержит онлайн-тренажёры по школьной программе и автоматическую проверку домашних заданий. На сайте компании «</w:t>
      </w:r>
      <w:proofErr w:type="spellStart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размещена база из 1,6 </w:t>
      </w:r>
      <w:proofErr w:type="gramStart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>трлн</w:t>
      </w:r>
      <w:proofErr w:type="gramEnd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и </w:t>
      </w:r>
      <w:proofErr w:type="spellStart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>видеоуроков</w:t>
      </w:r>
      <w:proofErr w:type="spellEnd"/>
      <w:r w:rsidRPr="00AC3BD4">
        <w:rPr>
          <w:rFonts w:ascii="Times New Roman" w:eastAsia="Times New Roman" w:hAnsi="Times New Roman"/>
          <w:sz w:val="28"/>
          <w:szCs w:val="28"/>
          <w:lang w:eastAsia="ru-RU"/>
        </w:rPr>
        <w:t xml:space="preserve"> по 13 предметам школьной программы, ЕГЭ, ОГЭ и ВПР.</w:t>
      </w:r>
    </w:p>
    <w:p w14:paraId="10BB7AEF" w14:textId="77777777" w:rsidR="00B13248" w:rsidRPr="00D17689" w:rsidRDefault="00D17689" w:rsidP="00D1768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D1768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3248" w:rsidRPr="00D17689">
        <w:rPr>
          <w:rFonts w:ascii="Times New Roman" w:hAnsi="Times New Roman"/>
          <w:b/>
          <w:sz w:val="28"/>
          <w:szCs w:val="28"/>
        </w:rPr>
        <w:t>«Интернет урок»</w:t>
      </w:r>
      <w:r w:rsidR="00B13248" w:rsidRPr="00D17689">
        <w:rPr>
          <w:rFonts w:ascii="Times New Roman" w:hAnsi="Times New Roman"/>
          <w:sz w:val="28"/>
          <w:szCs w:val="28"/>
        </w:rPr>
        <w:t xml:space="preserve"> (</w:t>
      </w:r>
      <w:hyperlink r:id="rId31" w:history="1">
        <w:r w:rsidR="00B13248" w:rsidRPr="00D17689">
          <w:rPr>
            <w:rStyle w:val="a4"/>
            <w:rFonts w:ascii="Times New Roman" w:hAnsi="Times New Roman"/>
            <w:sz w:val="28"/>
            <w:szCs w:val="28"/>
          </w:rPr>
          <w:t>https://interneturok.ru/</w:t>
        </w:r>
      </w:hyperlink>
      <w:r w:rsidR="00B13248" w:rsidRPr="00D17689">
        <w:rPr>
          <w:rFonts w:ascii="Times New Roman" w:hAnsi="Times New Roman"/>
          <w:sz w:val="28"/>
          <w:szCs w:val="28"/>
        </w:rPr>
        <w:t xml:space="preserve">). Библиотека </w:t>
      </w:r>
      <w:proofErr w:type="spellStart"/>
      <w:r w:rsidR="00B13248" w:rsidRPr="00D17689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="00B13248" w:rsidRPr="00D17689">
        <w:rPr>
          <w:rFonts w:ascii="Times New Roman" w:hAnsi="Times New Roman"/>
          <w:sz w:val="28"/>
          <w:szCs w:val="28"/>
        </w:rPr>
        <w:t xml:space="preserve"> по </w:t>
      </w:r>
      <w:r w:rsidR="00B13248" w:rsidRPr="00D17689">
        <w:rPr>
          <w:rFonts w:ascii="Times New Roman" w:hAnsi="Times New Roman"/>
          <w:b/>
          <w:sz w:val="28"/>
          <w:szCs w:val="28"/>
        </w:rPr>
        <w:t>школьной программе.</w:t>
      </w:r>
    </w:p>
    <w:p w14:paraId="0367CA3E" w14:textId="77777777" w:rsidR="00A673F2" w:rsidRDefault="00D17689" w:rsidP="00D17689">
      <w:pPr>
        <w:pStyle w:val="a3"/>
        <w:ind w:left="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D2F68" w:rsidRPr="00D176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06EC" w:rsidRPr="00D17689">
        <w:rPr>
          <w:rFonts w:ascii="Times New Roman" w:hAnsi="Times New Roman"/>
          <w:b/>
          <w:sz w:val="28"/>
          <w:szCs w:val="28"/>
        </w:rPr>
        <w:t>Московская электронная школа</w:t>
      </w:r>
      <w:r w:rsidR="00F506EC" w:rsidRPr="00A673F2">
        <w:rPr>
          <w:rFonts w:ascii="Times New Roman" w:hAnsi="Times New Roman"/>
          <w:sz w:val="28"/>
          <w:szCs w:val="28"/>
        </w:rPr>
        <w:t xml:space="preserve"> (</w:t>
      </w:r>
      <w:hyperlink r:id="rId32" w:history="1">
        <w:r w:rsidR="00F506EC" w:rsidRPr="00A673F2">
          <w:rPr>
            <w:rStyle w:val="a4"/>
            <w:rFonts w:ascii="Times New Roman" w:hAnsi="Times New Roman"/>
            <w:sz w:val="28"/>
            <w:szCs w:val="28"/>
          </w:rPr>
          <w:t>https://uchebnik.mos.ru/catalogue</w:t>
        </w:r>
      </w:hyperlink>
      <w:r w:rsidR="00F506EC" w:rsidRPr="00A673F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F506EC" w:rsidRPr="00A673F2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F506EC" w:rsidRPr="00A673F2">
        <w:rPr>
          <w:rFonts w:ascii="Times New Roman" w:hAnsi="Times New Roman"/>
          <w:sz w:val="28"/>
          <w:szCs w:val="28"/>
        </w:rPr>
        <w:t xml:space="preserve"> и сценарии уроков.</w:t>
      </w:r>
      <w:r w:rsidR="00A673F2" w:rsidRPr="00A673F2">
        <w:rPr>
          <w:rFonts w:ascii="Times New Roman" w:hAnsi="Times New Roman"/>
          <w:sz w:val="28"/>
          <w:szCs w:val="28"/>
        </w:rPr>
        <w:t xml:space="preserve"> </w:t>
      </w:r>
      <w:hyperlink r:id="rId33" w:tgtFrame="_blank" w:history="1">
        <w:r w:rsidR="00A673F2" w:rsidRPr="00A673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 новом предметном разделе</w:t>
        </w:r>
      </w:hyperlink>
      <w:r w:rsidR="00A673F2" w:rsidRPr="00A673F2">
        <w:rPr>
          <w:rFonts w:ascii="Times New Roman" w:hAnsi="Times New Roman"/>
          <w:sz w:val="28"/>
          <w:szCs w:val="28"/>
        </w:rPr>
        <w:t xml:space="preserve">, </w:t>
      </w:r>
      <w:r w:rsidR="00A673F2" w:rsidRPr="00A673F2">
        <w:rPr>
          <w:rFonts w:ascii="Times New Roman" w:hAnsi="Times New Roman"/>
          <w:color w:val="404040"/>
          <w:sz w:val="28"/>
          <w:szCs w:val="28"/>
        </w:rPr>
        <w:t xml:space="preserve">помимо </w:t>
      </w:r>
      <w:r w:rsidR="00A673F2" w:rsidRPr="00A673F2">
        <w:rPr>
          <w:rFonts w:ascii="Times New Roman" w:hAnsi="Times New Roman"/>
          <w:sz w:val="28"/>
          <w:szCs w:val="28"/>
        </w:rPr>
        <w:t>презентации учебников, размещены </w:t>
      </w:r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нормативные и методические</w:t>
      </w:r>
      <w:r w:rsidR="00A673F2" w:rsidRPr="00A673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материалы для учителя</w:t>
      </w:r>
      <w:r w:rsidR="00A673F2" w:rsidRPr="00A673F2">
        <w:rPr>
          <w:rFonts w:ascii="Times New Roman" w:hAnsi="Times New Roman"/>
          <w:sz w:val="28"/>
          <w:szCs w:val="28"/>
        </w:rPr>
        <w:t xml:space="preserve">. Также здесь представлен обширный новостной </w:t>
      </w:r>
      <w:r w:rsidR="00A673F2" w:rsidRPr="00A673F2">
        <w:rPr>
          <w:rFonts w:ascii="Times New Roman" w:hAnsi="Times New Roman"/>
          <w:color w:val="404040"/>
          <w:sz w:val="28"/>
          <w:szCs w:val="28"/>
        </w:rPr>
        <w:t xml:space="preserve">и </w:t>
      </w:r>
      <w:proofErr w:type="spellStart"/>
      <w:r w:rsidR="00A673F2" w:rsidRPr="00A673F2">
        <w:rPr>
          <w:rFonts w:ascii="Times New Roman" w:hAnsi="Times New Roman"/>
          <w:sz w:val="28"/>
          <w:szCs w:val="28"/>
        </w:rPr>
        <w:t>видеоконтент</w:t>
      </w:r>
      <w:proofErr w:type="spellEnd"/>
      <w:r w:rsidR="00A673F2" w:rsidRPr="00A673F2">
        <w:rPr>
          <w:rFonts w:ascii="Times New Roman" w:hAnsi="Times New Roman"/>
          <w:sz w:val="28"/>
          <w:szCs w:val="28"/>
        </w:rPr>
        <w:t xml:space="preserve">, </w:t>
      </w:r>
      <w:r w:rsidR="00A673F2" w:rsidRPr="00A673F2">
        <w:rPr>
          <w:rFonts w:ascii="Times New Roman" w:hAnsi="Times New Roman"/>
          <w:color w:val="404040"/>
          <w:sz w:val="28"/>
          <w:szCs w:val="28"/>
        </w:rPr>
        <w:t>включающий </w:t>
      </w:r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авторские </w:t>
      </w:r>
      <w:hyperlink r:id="rId34" w:tgtFrame="_blank" w:history="1">
        <w:r w:rsidR="00A673F2" w:rsidRPr="00A673F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лекции</w:t>
        </w:r>
      </w:hyperlink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 и </w:t>
      </w:r>
      <w:proofErr w:type="spellStart"/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вебинары</w:t>
      </w:r>
      <w:proofErr w:type="spellEnd"/>
      <w:r w:rsidR="00A673F2" w:rsidRPr="00A673F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интервью, репортажи с образовательных конференций и семинаров</w:t>
      </w:r>
      <w:r w:rsidR="00A673F2" w:rsidRPr="00A673F2">
        <w:rPr>
          <w:rFonts w:ascii="Times New Roman" w:hAnsi="Times New Roman"/>
          <w:sz w:val="28"/>
          <w:szCs w:val="28"/>
        </w:rPr>
        <w:t> </w:t>
      </w:r>
      <w:r w:rsidR="00A673F2" w:rsidRPr="00A673F2">
        <w:rPr>
          <w:rFonts w:ascii="Times New Roman" w:hAnsi="Times New Roman"/>
          <w:color w:val="404040"/>
          <w:sz w:val="28"/>
          <w:szCs w:val="28"/>
        </w:rPr>
        <w:t xml:space="preserve">и </w:t>
      </w:r>
      <w:r w:rsidR="00A673F2" w:rsidRPr="00A673F2">
        <w:rPr>
          <w:rFonts w:ascii="Times New Roman" w:hAnsi="Times New Roman"/>
          <w:sz w:val="28"/>
          <w:szCs w:val="28"/>
        </w:rPr>
        <w:t xml:space="preserve">другая актуальная информация. </w:t>
      </w:r>
      <w:r w:rsidR="00A673F2" w:rsidRPr="00A673F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Новый ресурс </w:t>
      </w:r>
      <w:proofErr w:type="gramStart"/>
      <w:r w:rsidR="00A673F2" w:rsidRPr="00A673F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поможет</w:t>
      </w:r>
      <w:proofErr w:type="gramEnd"/>
      <w:r w:rsidR="00A673F2" w:rsidRPr="00A673F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прежде всего учителям и методистам лучше ориентироваться в содержании и структуре УМК по «Обществознанию», более выпукло представит его методические особенности, облегчит доступ к дополнительным материалам для преподавателей и школьников. </w:t>
      </w:r>
    </w:p>
    <w:p w14:paraId="3FC64E77" w14:textId="77777777" w:rsidR="00A673F2" w:rsidRDefault="00A673F2" w:rsidP="00D17689">
      <w:pPr>
        <w:pStyle w:val="a3"/>
        <w:spacing w:after="0"/>
        <w:ind w:left="142" w:firstLine="425"/>
        <w:rPr>
          <w:rFonts w:ascii="Times New Roman" w:hAnsi="Times New Roman"/>
          <w:sz w:val="28"/>
          <w:szCs w:val="28"/>
        </w:rPr>
      </w:pPr>
      <w:r w:rsidRPr="00A673F2">
        <w:rPr>
          <w:rFonts w:ascii="Times New Roman" w:hAnsi="Times New Roman"/>
          <w:sz w:val="28"/>
          <w:szCs w:val="28"/>
        </w:rPr>
        <w:t>Для удобства пользователей содержание раздела структурировано в три больших блока: </w:t>
      </w:r>
      <w:hyperlink r:id="rId35" w:tgtFrame="_blank" w:history="1">
        <w:r w:rsidRPr="00A673F2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«О комплексе»</w:t>
        </w:r>
      </w:hyperlink>
      <w:r w:rsidRPr="00A673F2">
        <w:rPr>
          <w:rFonts w:ascii="Times New Roman" w:hAnsi="Times New Roman"/>
          <w:sz w:val="28"/>
          <w:szCs w:val="28"/>
        </w:rPr>
        <w:t>, </w:t>
      </w:r>
      <w:hyperlink r:id="rId36" w:tgtFrame="_blank" w:history="1">
        <w:r w:rsidRPr="00A673F2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«Учителю»</w:t>
        </w:r>
      </w:hyperlink>
      <w:r w:rsidRPr="00A673F2">
        <w:rPr>
          <w:rFonts w:ascii="Times New Roman" w:hAnsi="Times New Roman"/>
          <w:sz w:val="28"/>
          <w:szCs w:val="28"/>
        </w:rPr>
        <w:t> и </w:t>
      </w:r>
      <w:hyperlink r:id="rId37" w:tgtFrame="_blank" w:history="1">
        <w:r w:rsidRPr="00A673F2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«Ученику»</w:t>
        </w:r>
      </w:hyperlink>
      <w:r w:rsidRPr="00A673F2">
        <w:rPr>
          <w:rFonts w:ascii="Times New Roman" w:hAnsi="Times New Roman"/>
          <w:sz w:val="28"/>
          <w:szCs w:val="28"/>
        </w:rPr>
        <w:t>.</w:t>
      </w:r>
    </w:p>
    <w:p w14:paraId="35BD0FEF" w14:textId="77777777" w:rsidR="00073D93" w:rsidRDefault="00D17689" w:rsidP="00D17689">
      <w:pPr>
        <w:spacing w:after="0"/>
        <w:ind w:left="142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73D93" w:rsidRPr="00CE244C">
        <w:rPr>
          <w:rFonts w:ascii="Times New Roman" w:hAnsi="Times New Roman"/>
          <w:sz w:val="28"/>
          <w:szCs w:val="28"/>
        </w:rPr>
        <w:t>Первый блок содержит исчерпывающую информацию о линии учебников по обществознанию и изданиях, входящих в состав учебно-методического комплекса. Для наглядного ознакомления с книгами на сайте </w:t>
      </w:r>
      <w:r w:rsidR="00073D93" w:rsidRPr="00CE24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предусмотрена возможность просмотра фрагментов учебников</w:t>
      </w:r>
      <w:r w:rsidR="00073D93" w:rsidRPr="00CE244C">
        <w:rPr>
          <w:rFonts w:ascii="Times New Roman" w:hAnsi="Times New Roman"/>
          <w:sz w:val="28"/>
          <w:szCs w:val="28"/>
        </w:rPr>
        <w:t>, а также </w:t>
      </w:r>
      <w:r w:rsidR="00073D93" w:rsidRPr="00CE24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скачивания программ курсов и рабочих программ</w:t>
      </w:r>
      <w:r w:rsidR="00073D93" w:rsidRPr="00CE244C">
        <w:rPr>
          <w:rFonts w:ascii="Times New Roman" w:hAnsi="Times New Roman"/>
          <w:sz w:val="28"/>
          <w:szCs w:val="28"/>
        </w:rPr>
        <w:t>. Здесь же действуют </w:t>
      </w:r>
      <w:r w:rsidR="00073D93" w:rsidRPr="00CE244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ссылки для оперативной покупки</w:t>
      </w:r>
      <w:r w:rsidR="00073D93" w:rsidRPr="00CE244C">
        <w:rPr>
          <w:rFonts w:ascii="Times New Roman" w:hAnsi="Times New Roman"/>
          <w:sz w:val="28"/>
          <w:szCs w:val="28"/>
        </w:rPr>
        <w:t> необходимого учебника или его электронной формы.</w:t>
      </w:r>
    </w:p>
    <w:p w14:paraId="31192276" w14:textId="77777777" w:rsidR="00073D93" w:rsidRPr="00CE244C" w:rsidRDefault="00073D93" w:rsidP="00073D93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E244C">
        <w:rPr>
          <w:sz w:val="28"/>
          <w:szCs w:val="28"/>
        </w:rPr>
        <w:lastRenderedPageBreak/>
        <w:t>Блок «Учителю» содержит </w:t>
      </w:r>
      <w:r w:rsidRPr="00CE244C">
        <w:rPr>
          <w:b/>
          <w:bCs/>
          <w:sz w:val="28"/>
          <w:szCs w:val="28"/>
          <w:bdr w:val="none" w:sz="0" w:space="0" w:color="auto" w:frame="1"/>
        </w:rPr>
        <w:t>презентации и авторские лекции для педагогов, а также планы тематических мероприятий издательства</w:t>
      </w:r>
      <w:r w:rsidRPr="00CE244C">
        <w:rPr>
          <w:sz w:val="28"/>
          <w:szCs w:val="28"/>
        </w:rPr>
        <w:t xml:space="preserve"> («предметных декад»), включающих </w:t>
      </w:r>
      <w:proofErr w:type="spellStart"/>
      <w:r w:rsidRPr="00CE244C">
        <w:rPr>
          <w:sz w:val="28"/>
          <w:szCs w:val="28"/>
        </w:rPr>
        <w:t>вебинары</w:t>
      </w:r>
      <w:proofErr w:type="spellEnd"/>
      <w:r w:rsidRPr="00CE244C">
        <w:rPr>
          <w:sz w:val="28"/>
          <w:szCs w:val="28"/>
        </w:rPr>
        <w:t>, конкурсы и акции для учителей-предметников.</w:t>
      </w:r>
    </w:p>
    <w:p w14:paraId="2C4BCC28" w14:textId="77777777" w:rsidR="00073D93" w:rsidRDefault="00073D93" w:rsidP="00073D93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E244C">
        <w:rPr>
          <w:sz w:val="28"/>
          <w:szCs w:val="28"/>
        </w:rPr>
        <w:t>Блок «Ученику» даёт возможность школьникам 6–11 классов пройти </w:t>
      </w:r>
      <w:hyperlink r:id="rId38" w:tgtFrame="_blank" w:history="1">
        <w:r w:rsidRPr="00CE244C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</w:rPr>
          <w:t>онлайн-тесты по</w:t>
        </w:r>
      </w:hyperlink>
      <w:r w:rsidRPr="00CE244C">
        <w:rPr>
          <w:b/>
          <w:bCs/>
          <w:sz w:val="28"/>
          <w:szCs w:val="28"/>
          <w:bdr w:val="none" w:sz="0" w:space="0" w:color="auto" w:frame="1"/>
        </w:rPr>
        <w:t xml:space="preserve"> </w:t>
      </w:r>
      <w:hyperlink r:id="rId39" w:tgtFrame="_blank" w:history="1">
        <w:r w:rsidRPr="00CE244C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</w:rPr>
          <w:t>темам</w:t>
        </w:r>
      </w:hyperlink>
      <w:r w:rsidRPr="00CE244C">
        <w:rPr>
          <w:b/>
          <w:bCs/>
          <w:sz w:val="28"/>
          <w:szCs w:val="28"/>
          <w:bdr w:val="none" w:sz="0" w:space="0" w:color="auto" w:frame="1"/>
        </w:rPr>
        <w:t>, соответствующим изучаемому материалу</w:t>
      </w:r>
      <w:r w:rsidRPr="00CE244C">
        <w:rPr>
          <w:sz w:val="28"/>
          <w:szCs w:val="28"/>
          <w:bdr w:val="none" w:sz="0" w:space="0" w:color="auto" w:frame="1"/>
        </w:rPr>
        <w:t>.</w:t>
      </w:r>
    </w:p>
    <w:p w14:paraId="72E3D25A" w14:textId="77777777" w:rsidR="0048282E" w:rsidRPr="0048282E" w:rsidRDefault="00D17689" w:rsidP="0048282E">
      <w:pPr>
        <w:pStyle w:val="a3"/>
        <w:spacing w:after="0"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48282E" w:rsidRPr="0048282E">
        <w:rPr>
          <w:rFonts w:ascii="Times New Roman" w:hAnsi="Times New Roman"/>
          <w:b/>
          <w:sz w:val="28"/>
          <w:szCs w:val="28"/>
        </w:rPr>
        <w:t>Учи</w:t>
      </w:r>
      <w:proofErr w:type="gramStart"/>
      <w:r w:rsidR="0048282E" w:rsidRPr="0048282E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48282E" w:rsidRPr="0048282E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48282E" w:rsidRPr="0048282E">
        <w:rPr>
          <w:rFonts w:ascii="Times New Roman" w:hAnsi="Times New Roman"/>
          <w:sz w:val="28"/>
          <w:szCs w:val="28"/>
        </w:rPr>
        <w:t xml:space="preserve">   </w:t>
      </w:r>
      <w:hyperlink r:id="rId40" w:history="1">
        <w:r w:rsidR="0048282E" w:rsidRPr="0048282E">
          <w:rPr>
            <w:rStyle w:val="a4"/>
            <w:sz w:val="28"/>
            <w:szCs w:val="28"/>
          </w:rPr>
          <w:t>https://uchi.ru/</w:t>
        </w:r>
      </w:hyperlink>
      <w:r w:rsidR="0048282E" w:rsidRPr="0048282E">
        <w:rPr>
          <w:rFonts w:ascii="Times New Roman" w:hAnsi="Times New Roman"/>
          <w:sz w:val="28"/>
          <w:szCs w:val="28"/>
        </w:rPr>
        <w:t xml:space="preserve">— это интерактивная образовательная платформа онлайн-курсов по предметам школьной программы. Использование возможностей образовательного порта </w:t>
      </w:r>
      <w:proofErr w:type="spellStart"/>
      <w:r w:rsidR="0048282E" w:rsidRPr="0048282E">
        <w:rPr>
          <w:rFonts w:ascii="Times New Roman" w:hAnsi="Times New Roman"/>
          <w:sz w:val="28"/>
          <w:szCs w:val="28"/>
        </w:rPr>
        <w:t>Учи</w:t>
      </w:r>
      <w:proofErr w:type="gramStart"/>
      <w:r w:rsidR="0048282E" w:rsidRPr="0048282E">
        <w:rPr>
          <w:rFonts w:ascii="Times New Roman" w:hAnsi="Times New Roman"/>
          <w:sz w:val="28"/>
          <w:szCs w:val="28"/>
        </w:rPr>
        <w:t>.р</w:t>
      </w:r>
      <w:proofErr w:type="gramEnd"/>
      <w:r w:rsidR="0048282E" w:rsidRPr="0048282E">
        <w:rPr>
          <w:rFonts w:ascii="Times New Roman" w:hAnsi="Times New Roman"/>
          <w:sz w:val="28"/>
          <w:szCs w:val="28"/>
        </w:rPr>
        <w:t>у</w:t>
      </w:r>
      <w:proofErr w:type="spellEnd"/>
      <w:r w:rsidR="0048282E" w:rsidRPr="0048282E">
        <w:rPr>
          <w:rFonts w:ascii="Times New Roman" w:hAnsi="Times New Roman"/>
          <w:sz w:val="28"/>
          <w:szCs w:val="28"/>
        </w:rPr>
        <w:t xml:space="preserve"> бесплатное. Содержание полностью соответствует ФГОС и ПООП общего образования.  Обучающиеся осваивают базовые программы по предметам в комфортном режиме и по индивидуальным образовательным траекториям. </w:t>
      </w:r>
    </w:p>
    <w:p w14:paraId="2909ACE6" w14:textId="77777777" w:rsidR="0048282E" w:rsidRDefault="0048282E" w:rsidP="0048282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2E">
        <w:rPr>
          <w:rFonts w:ascii="Times New Roman" w:hAnsi="Times New Roman"/>
          <w:b/>
          <w:sz w:val="28"/>
          <w:szCs w:val="28"/>
        </w:rPr>
        <w:t>Платформа предоставляет сервисы дистанционного обучения:</w:t>
      </w:r>
    </w:p>
    <w:p w14:paraId="733AC41A" w14:textId="77777777" w:rsidR="0048282E" w:rsidRPr="00912605" w:rsidRDefault="0048282E" w:rsidP="0048282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ащищенное общение</w:t>
      </w:r>
      <w:r w:rsidRPr="009126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9126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чате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3081FD67" w14:textId="77777777" w:rsidR="0048282E" w:rsidRPr="00912605" w:rsidRDefault="0048282E" w:rsidP="0048282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нтерактивные задания</w:t>
      </w:r>
      <w:r w:rsidRPr="009126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05E317E3" w14:textId="77777777" w:rsidR="0048282E" w:rsidRPr="00912605" w:rsidRDefault="0048282E" w:rsidP="0048282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роверочные работы</w:t>
      </w:r>
      <w:r w:rsidRPr="009126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уникальными вариантами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4180D2B" w14:textId="77777777" w:rsidR="0048282E" w:rsidRPr="00912605" w:rsidRDefault="0048282E" w:rsidP="0048282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912605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татистика </w:t>
      </w:r>
      <w:r w:rsidRPr="009126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образовательных достижений класса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9BE232E" w14:textId="77777777" w:rsidR="0048282E" w:rsidRPr="006E3D9C" w:rsidRDefault="0048282E" w:rsidP="0048282E">
      <w:pPr>
        <w:pStyle w:val="a3"/>
        <w:numPr>
          <w:ilvl w:val="0"/>
          <w:numId w:val="6"/>
        </w:numPr>
        <w:spacing w:after="0" w:line="276" w:lineRule="auto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912605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омашнее задание</w:t>
      </w:r>
      <w: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605"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для всего класса или индивидуальное</w:t>
      </w:r>
      <w: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14:paraId="6E587F96" w14:textId="77777777" w:rsidR="0048282E" w:rsidRPr="007D3C43" w:rsidRDefault="0048282E" w:rsidP="0048282E">
      <w:pPr>
        <w:pStyle w:val="a3"/>
        <w:numPr>
          <w:ilvl w:val="0"/>
          <w:numId w:val="6"/>
        </w:numPr>
        <w:spacing w:after="0" w:line="276" w:lineRule="auto"/>
        <w:ind w:hanging="357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подготовительные курсы к ВПР и ОГЭ.</w:t>
      </w:r>
    </w:p>
    <w:p w14:paraId="5423A290" w14:textId="77777777" w:rsidR="007D3C43" w:rsidRPr="007D3C43" w:rsidRDefault="007D3C43" w:rsidP="002B1E68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Pr="00E3177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E31772">
        <w:rPr>
          <w:rFonts w:ascii="Times New Roman" w:hAnsi="Times New Roman"/>
          <w:b/>
          <w:sz w:val="28"/>
          <w:szCs w:val="28"/>
          <w:shd w:val="clear" w:color="auto" w:fill="FFFFFF"/>
        </w:rPr>
        <w:t>Learningapps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1" w:history="1">
        <w:r w:rsidRPr="00A744F8">
          <w:rPr>
            <w:rStyle w:val="a4"/>
            <w:sz w:val="28"/>
            <w:szCs w:val="28"/>
          </w:rPr>
          <w:t>https://learn</w:t>
        </w:r>
        <w:r w:rsidRPr="00A744F8">
          <w:rPr>
            <w:rStyle w:val="a4"/>
            <w:sz w:val="28"/>
            <w:szCs w:val="28"/>
          </w:rPr>
          <w:t>i</w:t>
        </w:r>
        <w:r w:rsidRPr="00A744F8">
          <w:rPr>
            <w:rStyle w:val="a4"/>
            <w:sz w:val="28"/>
            <w:szCs w:val="28"/>
          </w:rPr>
          <w:t>ngapps.org/</w:t>
        </w:r>
      </w:hyperlink>
      <w:r w:rsidRPr="007D3C43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формированию их познавательного интереса.  </w:t>
      </w:r>
    </w:p>
    <w:p w14:paraId="76205EED" w14:textId="77777777" w:rsidR="007D3C43" w:rsidRDefault="007D3C43" w:rsidP="002B1E68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C43">
        <w:rPr>
          <w:rFonts w:ascii="Times New Roman" w:hAnsi="Times New Roman"/>
          <w:sz w:val="28"/>
          <w:szCs w:val="28"/>
          <w:shd w:val="clear" w:color="auto" w:fill="FFFFFF"/>
        </w:rPr>
        <w:t>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обучающимся.</w:t>
      </w:r>
    </w:p>
    <w:p w14:paraId="69FD6D42" w14:textId="77777777" w:rsidR="00C556C5" w:rsidRDefault="00C556C5" w:rsidP="002B1E68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556C5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84CD2" w14:textId="77777777" w:rsidR="00B57615" w:rsidRDefault="00B57615" w:rsidP="00DE29DC">
      <w:pPr>
        <w:spacing w:after="0" w:line="240" w:lineRule="auto"/>
      </w:pPr>
      <w:r>
        <w:separator/>
      </w:r>
    </w:p>
  </w:endnote>
  <w:endnote w:type="continuationSeparator" w:id="0">
    <w:p w14:paraId="6B61C295" w14:textId="77777777" w:rsidR="00B57615" w:rsidRDefault="00B57615" w:rsidP="00DE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5942"/>
      <w:docPartObj>
        <w:docPartGallery w:val="Page Numbers (Bottom of Page)"/>
        <w:docPartUnique/>
      </w:docPartObj>
    </w:sdtPr>
    <w:sdtEndPr/>
    <w:sdtContent>
      <w:p w14:paraId="47AE3565" w14:textId="77777777" w:rsidR="00DE29DC" w:rsidRDefault="00DE2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C5">
          <w:rPr>
            <w:noProof/>
          </w:rPr>
          <w:t>2</w:t>
        </w:r>
        <w:r>
          <w:fldChar w:fldCharType="end"/>
        </w:r>
      </w:p>
    </w:sdtContent>
  </w:sdt>
  <w:p w14:paraId="01432C3A" w14:textId="77777777" w:rsidR="00DE29DC" w:rsidRDefault="00DE2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2A58F" w14:textId="77777777" w:rsidR="00B57615" w:rsidRDefault="00B57615" w:rsidP="00DE29DC">
      <w:pPr>
        <w:spacing w:after="0" w:line="240" w:lineRule="auto"/>
      </w:pPr>
      <w:r>
        <w:separator/>
      </w:r>
    </w:p>
  </w:footnote>
  <w:footnote w:type="continuationSeparator" w:id="0">
    <w:p w14:paraId="4CE82BB1" w14:textId="77777777" w:rsidR="00B57615" w:rsidRDefault="00B57615" w:rsidP="00DE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EE"/>
    <w:multiLevelType w:val="hybridMultilevel"/>
    <w:tmpl w:val="3C24A9E2"/>
    <w:lvl w:ilvl="0" w:tplc="CEB0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4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4A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FB31CA"/>
    <w:multiLevelType w:val="hybridMultilevel"/>
    <w:tmpl w:val="906C23A6"/>
    <w:lvl w:ilvl="0" w:tplc="E510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2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C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0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0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8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E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C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D2AE0"/>
    <w:multiLevelType w:val="hybridMultilevel"/>
    <w:tmpl w:val="14461D18"/>
    <w:lvl w:ilvl="0" w:tplc="78F6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E7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A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6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A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45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0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8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49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377E1C"/>
    <w:multiLevelType w:val="hybridMultilevel"/>
    <w:tmpl w:val="8F5E7D72"/>
    <w:lvl w:ilvl="0" w:tplc="1BD8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E9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89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6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AC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2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8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6208B"/>
    <w:multiLevelType w:val="hybridMultilevel"/>
    <w:tmpl w:val="695E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69E2"/>
    <w:multiLevelType w:val="hybridMultilevel"/>
    <w:tmpl w:val="96E2EE1A"/>
    <w:lvl w:ilvl="0" w:tplc="E1808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4BAE"/>
    <w:multiLevelType w:val="hybridMultilevel"/>
    <w:tmpl w:val="4EAED606"/>
    <w:lvl w:ilvl="0" w:tplc="3CC25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7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3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0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87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7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5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977717"/>
    <w:multiLevelType w:val="hybridMultilevel"/>
    <w:tmpl w:val="E204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50"/>
    <w:rsid w:val="00014DED"/>
    <w:rsid w:val="00055C42"/>
    <w:rsid w:val="00073D93"/>
    <w:rsid w:val="000839BA"/>
    <w:rsid w:val="000C3F19"/>
    <w:rsid w:val="000F25DB"/>
    <w:rsid w:val="00105FAC"/>
    <w:rsid w:val="00113152"/>
    <w:rsid w:val="001801B5"/>
    <w:rsid w:val="00194E22"/>
    <w:rsid w:val="001C08FE"/>
    <w:rsid w:val="00244391"/>
    <w:rsid w:val="002B1E68"/>
    <w:rsid w:val="002E7BB7"/>
    <w:rsid w:val="0048282E"/>
    <w:rsid w:val="005959E1"/>
    <w:rsid w:val="005A3866"/>
    <w:rsid w:val="005B2A60"/>
    <w:rsid w:val="00626F9C"/>
    <w:rsid w:val="00627CC6"/>
    <w:rsid w:val="006625C3"/>
    <w:rsid w:val="006D2F68"/>
    <w:rsid w:val="006F7CE4"/>
    <w:rsid w:val="00797A2B"/>
    <w:rsid w:val="007C49D9"/>
    <w:rsid w:val="007D3C43"/>
    <w:rsid w:val="007E03B2"/>
    <w:rsid w:val="007E2E86"/>
    <w:rsid w:val="00800EEB"/>
    <w:rsid w:val="0080117F"/>
    <w:rsid w:val="0080129F"/>
    <w:rsid w:val="00840E4A"/>
    <w:rsid w:val="00863095"/>
    <w:rsid w:val="008D5093"/>
    <w:rsid w:val="00963B47"/>
    <w:rsid w:val="00976450"/>
    <w:rsid w:val="00A04F7A"/>
    <w:rsid w:val="00A11E0D"/>
    <w:rsid w:val="00A271E0"/>
    <w:rsid w:val="00A36026"/>
    <w:rsid w:val="00A673F2"/>
    <w:rsid w:val="00B13248"/>
    <w:rsid w:val="00B26E7C"/>
    <w:rsid w:val="00B37070"/>
    <w:rsid w:val="00B57615"/>
    <w:rsid w:val="00B80FA0"/>
    <w:rsid w:val="00C10078"/>
    <w:rsid w:val="00C556C5"/>
    <w:rsid w:val="00C628D4"/>
    <w:rsid w:val="00C93831"/>
    <w:rsid w:val="00D17689"/>
    <w:rsid w:val="00DB1CA7"/>
    <w:rsid w:val="00DE29DC"/>
    <w:rsid w:val="00E1699C"/>
    <w:rsid w:val="00E16DA6"/>
    <w:rsid w:val="00E27462"/>
    <w:rsid w:val="00E31772"/>
    <w:rsid w:val="00E63F2B"/>
    <w:rsid w:val="00ED0B4C"/>
    <w:rsid w:val="00F26EE0"/>
    <w:rsid w:val="00F42019"/>
    <w:rsid w:val="00F506EC"/>
    <w:rsid w:val="00F50F9E"/>
    <w:rsid w:val="00F82FCB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C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F8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27C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3B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A11E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9DC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DE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9DC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A2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40E4A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82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C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F8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27C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3B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A11E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9DC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DE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9DC"/>
    <w:rPr>
      <w:rFonts w:ascii="Calibri" w:eastAsia="Calibri" w:hAnsi="Calibri" w:cs="Times New Roman"/>
      <w:lang w:eastAsia="zh-CN"/>
    </w:rPr>
  </w:style>
  <w:style w:type="paragraph" w:styleId="a9">
    <w:name w:val="Normal (Web)"/>
    <w:basedOn w:val="a"/>
    <w:uiPriority w:val="99"/>
    <w:unhideWhenUsed/>
    <w:rsid w:val="00A2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40E4A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8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articles/81165/" TargetMode="External"/><Relationship Id="rId13" Type="http://schemas.openxmlformats.org/officeDocument/2006/relationships/hyperlink" Target="https://xn----dtbhthpdbkkaet.xn--p1ai/articles/82063/" TargetMode="External"/><Relationship Id="rId18" Type="http://schemas.openxmlformats.org/officeDocument/2006/relationships/hyperlink" Target="https://yadi.sk/mail/?hash=61cczCruyvh13QMj2INcNDJFZ8bM%2BMPA9/MEoPLBXpiNC%2BydHfsiKgG%2B4oeryU6diyh0ufqrE%2B6HoJ72QHZn3Q%3D%3D" TargetMode="External"/><Relationship Id="rId26" Type="http://schemas.openxmlformats.org/officeDocument/2006/relationships/hyperlink" Target="https://yadi.sk/mail/?hash=61cczCruyvh13QMj2INcNM6U3hOBSmxSsxKOowJwCDccnlFkp369Ulpi3gGGp9C4lsg4VIaLrfRKbQetv4dueQ%3D%3D" TargetMode="External"/><Relationship Id="rId39" Type="http://schemas.openxmlformats.org/officeDocument/2006/relationships/hyperlink" Target="https://xn----dtbhthpdbkkaet.xn--p1ai/%D0%9E%D0%B1%D1%89%D0%B5%D1%81%D1%82%D0%B2%D0%BE%D0%B7%D0%BD%D0%B0%D0%BD%D0%B8%D0%B5/pages/7190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mail/?hash=61cczCruyvh13QMj2INcNIa4o6%2BSKO651HXe1vBHP2mszyFPy3bYVaHafv8bHczOLnwuG65u%2BCaUWt4uUumLKA%3D%3D" TargetMode="External"/><Relationship Id="rId34" Type="http://schemas.openxmlformats.org/officeDocument/2006/relationships/hyperlink" Target="https://xn----dtbhthpdbkkaet.xn--p1ai/%D0%9E%D0%B1%D1%89%D0%B5%D1%81%D1%82%D0%B2%D0%BE%D0%B7%D0%BD%D0%B0%D0%BD%D0%B8%D0%B5/pages/77460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brazovanie-rs.ru/" TargetMode="External"/><Relationship Id="rId17" Type="http://schemas.openxmlformats.org/officeDocument/2006/relationships/hyperlink" Target="https://yadi.sk/mail/?hash=61cczCruyvh13QMj2INcNOxZn7sJrDNmuK4RywORLTgwGx0Yyxf6eDycFfsEdhEFlsg4VIaLrfRKbQetv4dueQ%3D%3D" TargetMode="External"/><Relationship Id="rId25" Type="http://schemas.openxmlformats.org/officeDocument/2006/relationships/hyperlink" Target="https://yadi.sk/mail/?hash=61cczCruyvh13QMj2INcNPfsY5BNMlSW%2B4czZPpWTu3ZlnZOzCD%2B/Oy9hX2%2Bme7SW5aDQ4kMZEXE%2BwNjbq78ug%3D%3D" TargetMode="External"/><Relationship Id="rId33" Type="http://schemas.openxmlformats.org/officeDocument/2006/relationships/hyperlink" Target="https://xn----dtbhthpdbkkaet.xn--p1ai/%D0%9E%D0%B1%D1%89%D0%B5%D1%81%D1%82%D0%B2%D0%BE%D0%B7%D0%BD%D0%B0%D0%BD%D0%B8%D0%B5/" TargetMode="External"/><Relationship Id="rId38" Type="http://schemas.openxmlformats.org/officeDocument/2006/relationships/hyperlink" Target="https://xn----dtbhthpdbkkaet.xn--p1ai/%D0%9E%D0%B1%D1%89%D0%B5%D1%81%D1%82%D0%B2%D0%BE%D0%B7%D0%BD%D0%B0%D0%BD%D0%B8%D0%B5/pages/719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mail/?hash=61cczCruyvh13QMj2INcNBW8RGfpaaGdr0kofapAxGb660JBGwJvLqdQvNRYlwWhG7pWpVQYsubyrcajHimPFw%3D%3D" TargetMode="External"/><Relationship Id="rId20" Type="http://schemas.openxmlformats.org/officeDocument/2006/relationships/hyperlink" Target="https://yadi.sk/mail/?hash=61cczCruyvh13QMj2INcNP8w2WPcT%2Be0Efmbem9tcgyS3m55gmTVTe3llUmduk2yMrZMrpRHvcl9PkWNPWglZQ%3D%3D" TargetMode="External"/><Relationship Id="rId29" Type="http://schemas.openxmlformats.org/officeDocument/2006/relationships/hyperlink" Target="https://mob-edu.ru/" TargetMode="External"/><Relationship Id="rId41" Type="http://schemas.openxmlformats.org/officeDocument/2006/relationships/hyperlink" Target="https://learningapp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--dtbhthpdbkkaet.xn--p1ai/articles/82063/" TargetMode="External"/><Relationship Id="rId24" Type="http://schemas.openxmlformats.org/officeDocument/2006/relationships/hyperlink" Target="https://yadi.sk/mail/?hash=61cczCruyvh13QMj2INcNAHWHodE42gL1G8vdRnbB9/2VsDSQ/pMZETVj3sQubeteAn62gIiktaMpHuWJ3p25Q%3D%3D" TargetMode="External"/><Relationship Id="rId32" Type="http://schemas.openxmlformats.org/officeDocument/2006/relationships/hyperlink" Target="https://uchebnik.mos.ru/catalogue" TargetMode="External"/><Relationship Id="rId37" Type="http://schemas.openxmlformats.org/officeDocument/2006/relationships/hyperlink" Target="https://xn----dtbhthpdbkkaet.xn--p1ai/%D0%9E%D0%B1%D1%89%D0%B5%D1%81%D1%82%D0%B2%D0%BE%D0%B7%D0%BD%D0%B0%D0%BD%D0%B8%D0%B5/pages/71907/" TargetMode="External"/><Relationship Id="rId40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obrazovaniers.ru/login/index.php" TargetMode="External"/><Relationship Id="rId23" Type="http://schemas.openxmlformats.org/officeDocument/2006/relationships/hyperlink" Target="https://yadi.sk/mail/?hash=61cczCruyvh13QMj2INcNPeAwTkkHk02128DPJ675otAmJboR2eHuvkxK/2EYNbBsLK2WbwBkR//qfmVHoPilw%3D%3D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xn----dtbhthpdbkkaet.xn--p1ai/%D0%9E%D0%B1%D1%89%D0%B5%D1%81%D1%82%D0%B2%D0%BE%D0%B7%D0%BD%D0%B0%D0%BD%D0%B8%D0%B5/pages/76574/" TargetMode="External"/><Relationship Id="rId10" Type="http://schemas.openxmlformats.org/officeDocument/2006/relationships/hyperlink" Target="https://forms.yandex.ru/u/5e6f667c2f089d0b3be3ed6a/" TargetMode="External"/><Relationship Id="rId19" Type="http://schemas.openxmlformats.org/officeDocument/2006/relationships/hyperlink" Target="https://yadi.sk/mail/?hash=61cczCruyvh13QMj2INcNBnh/dPIn0M16573oeVWToLQJqsdN24IP3T0ge8ndHrZG7pWpVQYsubyrcajHimPFw%3D%3D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El_uchebniki/Elektronnie_resursi/Elektronnay-obrazovatelnay-sreda/index.php" TargetMode="External"/><Relationship Id="rId14" Type="http://schemas.openxmlformats.org/officeDocument/2006/relationships/hyperlink" Target="http://doobrazovaniers.ru/login/index.php" TargetMode="External"/><Relationship Id="rId22" Type="http://schemas.openxmlformats.org/officeDocument/2006/relationships/hyperlink" Target="https://yadi.sk/mail/?hash=61cczCruyvh13QMj2INcNEIR5F1cl3m0O1kyUBRE/2XsTHxLPX35lcukAuB1kIvU/CH%2B%2BsnE5duAiqM/EjDILQ%3D%3D" TargetMode="External"/><Relationship Id="rId27" Type="http://schemas.openxmlformats.org/officeDocument/2006/relationships/hyperlink" Target="https://yadi.sk/mail/?hash=61cczCruyvh13QMj2INcNARuW7X3hP0qYc9u1E8GjLJKHG/ZhgmXVT41JlOqSyc5EkI0e0it/P53JjBKdrjFug%3D%3D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xn----dtbhthpdbkkaet.xn--p1ai/%D0%9E%D0%B1%D1%89%D0%B5%D1%81%D1%82%D0%B2%D0%BE%D0%B7%D0%BD%D0%B0%D0%BD%D0%B8%D0%B5/pages/7186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Ирина Цыганкова</cp:lastModifiedBy>
  <cp:revision>3</cp:revision>
  <dcterms:created xsi:type="dcterms:W3CDTF">2020-04-06T08:36:00Z</dcterms:created>
  <dcterms:modified xsi:type="dcterms:W3CDTF">2020-04-30T13:38:00Z</dcterms:modified>
</cp:coreProperties>
</file>