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C6" w:rsidRDefault="006D2F8E" w:rsidP="006D2F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2D7FC6" w:rsidRDefault="002D7FC6" w:rsidP="006D2F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945491" w:rsidRPr="002D7FC6" w:rsidRDefault="006D2F8E" w:rsidP="002D7F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7FC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945491" w:rsidRPr="002D7FC6">
        <w:rPr>
          <w:rFonts w:ascii="Times New Roman" w:eastAsia="Times New Roman" w:hAnsi="Times New Roman" w:cs="Times New Roman"/>
          <w:bCs/>
          <w:sz w:val="24"/>
          <w:szCs w:val="24"/>
        </w:rPr>
        <w:t>Приложение №____</w:t>
      </w:r>
    </w:p>
    <w:p w:rsidR="00945491" w:rsidRPr="002D7FC6" w:rsidRDefault="00945491" w:rsidP="0094549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7FC6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плану </w:t>
      </w:r>
      <w:r w:rsidR="004E4E17" w:rsidRPr="002D7FC6">
        <w:rPr>
          <w:rFonts w:ascii="Times New Roman" w:eastAsia="Times New Roman" w:hAnsi="Times New Roman" w:cs="Times New Roman"/>
          <w:bCs/>
          <w:sz w:val="24"/>
          <w:szCs w:val="24"/>
        </w:rPr>
        <w:t>работы МК</w:t>
      </w:r>
      <w:r w:rsidR="006E1AEB" w:rsidRPr="002D7FC6">
        <w:rPr>
          <w:rFonts w:ascii="Times New Roman" w:eastAsia="Times New Roman" w:hAnsi="Times New Roman" w:cs="Times New Roman"/>
          <w:bCs/>
          <w:sz w:val="24"/>
          <w:szCs w:val="24"/>
        </w:rPr>
        <w:t>У «</w:t>
      </w:r>
      <w:r w:rsidRPr="002D7FC6">
        <w:rPr>
          <w:rFonts w:ascii="Times New Roman" w:eastAsia="Times New Roman" w:hAnsi="Times New Roman" w:cs="Times New Roman"/>
          <w:bCs/>
          <w:sz w:val="24"/>
          <w:szCs w:val="24"/>
        </w:rPr>
        <w:t>ИМЦ»</w:t>
      </w:r>
    </w:p>
    <w:p w:rsidR="00945491" w:rsidRPr="002D7FC6" w:rsidRDefault="00945491" w:rsidP="001024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7FC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 201</w:t>
      </w:r>
      <w:r w:rsidR="00571E20" w:rsidRPr="002D7FC6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2D7FC6">
        <w:rPr>
          <w:rFonts w:ascii="Times New Roman" w:eastAsia="Times New Roman" w:hAnsi="Times New Roman" w:cs="Times New Roman"/>
          <w:bCs/>
          <w:sz w:val="24"/>
          <w:szCs w:val="24"/>
        </w:rPr>
        <w:t>/201</w:t>
      </w:r>
      <w:r w:rsidR="00571E20" w:rsidRPr="002D7FC6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C23525" w:rsidRPr="002D7F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578CC" w:rsidRPr="002D7FC6">
        <w:rPr>
          <w:rFonts w:ascii="Times New Roman" w:eastAsia="Times New Roman" w:hAnsi="Times New Roman" w:cs="Times New Roman"/>
          <w:bCs/>
          <w:sz w:val="24"/>
          <w:szCs w:val="24"/>
        </w:rPr>
        <w:t>учебный год</w:t>
      </w:r>
    </w:p>
    <w:p w:rsidR="002D7FC6" w:rsidRDefault="002D7FC6" w:rsidP="001F4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FC6" w:rsidRDefault="002D7FC6" w:rsidP="001F4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9C4" w:rsidRPr="002D7FC6" w:rsidRDefault="005779C4" w:rsidP="001F4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FC6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4E4E17" w:rsidRPr="002D7FC6">
        <w:rPr>
          <w:rFonts w:ascii="Times New Roman" w:hAnsi="Times New Roman" w:cs="Times New Roman"/>
          <w:b/>
          <w:sz w:val="24"/>
          <w:szCs w:val="24"/>
        </w:rPr>
        <w:t xml:space="preserve">обучающего модуля </w:t>
      </w:r>
    </w:p>
    <w:p w:rsidR="009B2900" w:rsidRPr="002D7FC6" w:rsidRDefault="005779C4" w:rsidP="001F48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FC6">
        <w:rPr>
          <w:rFonts w:ascii="Times New Roman" w:hAnsi="Times New Roman" w:cs="Times New Roman"/>
          <w:b/>
          <w:sz w:val="24"/>
          <w:szCs w:val="24"/>
        </w:rPr>
        <w:t xml:space="preserve">  «Организация образовательного процесса по развитию звуковой культуры речи дошкольников</w:t>
      </w:r>
      <w:r w:rsidR="000C1EC8" w:rsidRPr="002D7FC6">
        <w:rPr>
          <w:rFonts w:ascii="Times New Roman" w:hAnsi="Times New Roman" w:cs="Times New Roman"/>
          <w:b/>
          <w:sz w:val="24"/>
          <w:szCs w:val="24"/>
        </w:rPr>
        <w:t>»</w:t>
      </w:r>
    </w:p>
    <w:p w:rsidR="00B74481" w:rsidRPr="002D7FC6" w:rsidRDefault="00B74481" w:rsidP="00B74481">
      <w:pPr>
        <w:tabs>
          <w:tab w:val="left" w:pos="6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7FC6">
        <w:rPr>
          <w:rFonts w:ascii="Times New Roman" w:eastAsia="Calibri" w:hAnsi="Times New Roman" w:cs="Times New Roman"/>
          <w:b/>
          <w:sz w:val="24"/>
          <w:szCs w:val="24"/>
        </w:rPr>
        <w:t>на 201</w:t>
      </w:r>
      <w:r w:rsidR="009C4220" w:rsidRPr="002D7FC6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2D7FC6">
        <w:rPr>
          <w:rFonts w:ascii="Times New Roman" w:eastAsia="Calibri" w:hAnsi="Times New Roman" w:cs="Times New Roman"/>
          <w:b/>
          <w:sz w:val="24"/>
          <w:szCs w:val="24"/>
        </w:rPr>
        <w:t>-201</w:t>
      </w:r>
      <w:r w:rsidR="009C4220" w:rsidRPr="002D7FC6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2D7FC6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945491" w:rsidRPr="002D7FC6" w:rsidRDefault="00945491" w:rsidP="00005F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7FC6">
        <w:rPr>
          <w:rFonts w:ascii="Times New Roman" w:hAnsi="Times New Roman" w:cs="Times New Roman"/>
          <w:sz w:val="24"/>
          <w:szCs w:val="24"/>
        </w:rPr>
        <w:t>(</w:t>
      </w:r>
      <w:r w:rsidRPr="002D7FC6">
        <w:rPr>
          <w:rFonts w:ascii="Times New Roman" w:hAnsi="Times New Roman" w:cs="Times New Roman"/>
          <w:i/>
          <w:sz w:val="24"/>
          <w:szCs w:val="24"/>
        </w:rPr>
        <w:t xml:space="preserve">для воспитателей </w:t>
      </w:r>
      <w:r w:rsidR="00571E20" w:rsidRPr="002D7FC6">
        <w:rPr>
          <w:rFonts w:ascii="Times New Roman" w:hAnsi="Times New Roman" w:cs="Times New Roman"/>
          <w:i/>
          <w:sz w:val="24"/>
          <w:szCs w:val="24"/>
        </w:rPr>
        <w:t xml:space="preserve">старших и подготовительных </w:t>
      </w:r>
      <w:r w:rsidR="003445DE" w:rsidRPr="002D7FC6">
        <w:rPr>
          <w:rFonts w:ascii="Times New Roman" w:hAnsi="Times New Roman" w:cs="Times New Roman"/>
          <w:i/>
          <w:sz w:val="24"/>
          <w:szCs w:val="24"/>
        </w:rPr>
        <w:t xml:space="preserve">к школе </w:t>
      </w:r>
      <w:r w:rsidRPr="002D7FC6">
        <w:rPr>
          <w:rFonts w:ascii="Times New Roman" w:hAnsi="Times New Roman" w:cs="Times New Roman"/>
          <w:i/>
          <w:sz w:val="24"/>
          <w:szCs w:val="24"/>
        </w:rPr>
        <w:t>групп ДОО)</w:t>
      </w:r>
    </w:p>
    <w:p w:rsidR="00612E39" w:rsidRPr="002D7FC6" w:rsidRDefault="00612E39" w:rsidP="0037443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D1E0C" w:rsidRPr="009C4220" w:rsidRDefault="000D1E0C" w:rsidP="000D1E0C">
      <w:pPr>
        <w:pStyle w:val="a7"/>
        <w:jc w:val="both"/>
        <w:rPr>
          <w:rFonts w:ascii="Times New Roman" w:eastAsia="Calibri" w:hAnsi="Times New Roman" w:cs="Times New Roman"/>
          <w:b/>
          <w:sz w:val="4"/>
          <w:szCs w:val="24"/>
        </w:rPr>
      </w:pPr>
    </w:p>
    <w:p w:rsidR="002D7FC6" w:rsidRDefault="002D7FC6" w:rsidP="000D1E0C">
      <w:pPr>
        <w:pStyle w:val="a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4043" w:rsidRPr="002D7FC6" w:rsidRDefault="005779C4" w:rsidP="000D1E0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FC6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="009C4220" w:rsidRPr="002D7FC6"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r w:rsidR="005F4043" w:rsidRPr="002D7FC6">
        <w:rPr>
          <w:rFonts w:ascii="Times New Roman" w:hAnsi="Times New Roman" w:cs="Times New Roman"/>
          <w:b/>
          <w:sz w:val="24"/>
          <w:szCs w:val="24"/>
        </w:rPr>
        <w:t>реализации принципов целостности педагоги</w:t>
      </w:r>
      <w:r w:rsidR="0019014C" w:rsidRPr="002D7FC6">
        <w:rPr>
          <w:rFonts w:ascii="Times New Roman" w:hAnsi="Times New Roman" w:cs="Times New Roman"/>
          <w:b/>
          <w:sz w:val="24"/>
          <w:szCs w:val="24"/>
        </w:rPr>
        <w:t>ческого процесса по развитию звуковой культуры речи</w:t>
      </w:r>
      <w:r w:rsidR="005F4043" w:rsidRPr="002D7FC6">
        <w:rPr>
          <w:rFonts w:ascii="Times New Roman" w:hAnsi="Times New Roman" w:cs="Times New Roman"/>
          <w:b/>
          <w:sz w:val="24"/>
          <w:szCs w:val="24"/>
        </w:rPr>
        <w:t xml:space="preserve"> через</w:t>
      </w:r>
      <w:r w:rsidR="00FC5BEB" w:rsidRPr="002D7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043" w:rsidRPr="002D7FC6">
        <w:rPr>
          <w:rFonts w:ascii="Times New Roman" w:hAnsi="Times New Roman" w:cs="Times New Roman"/>
          <w:b/>
          <w:sz w:val="24"/>
          <w:szCs w:val="24"/>
        </w:rPr>
        <w:t>мо</w:t>
      </w:r>
      <w:r w:rsidR="000D1E0C" w:rsidRPr="002D7FC6">
        <w:rPr>
          <w:rFonts w:ascii="Times New Roman" w:hAnsi="Times New Roman" w:cs="Times New Roman"/>
          <w:b/>
          <w:sz w:val="24"/>
          <w:szCs w:val="24"/>
        </w:rPr>
        <w:t>дульный подход на основе</w:t>
      </w:r>
      <w:r w:rsidR="005F4043" w:rsidRPr="002D7FC6">
        <w:rPr>
          <w:rFonts w:ascii="Times New Roman" w:hAnsi="Times New Roman" w:cs="Times New Roman"/>
          <w:b/>
          <w:sz w:val="24"/>
          <w:szCs w:val="24"/>
        </w:rPr>
        <w:t xml:space="preserve"> взаимодействия всех специалистов дошкольного учреждения</w:t>
      </w:r>
      <w:r w:rsidR="00571E20" w:rsidRPr="002D7FC6">
        <w:rPr>
          <w:rFonts w:ascii="Times New Roman" w:hAnsi="Times New Roman" w:cs="Times New Roman"/>
          <w:b/>
          <w:sz w:val="24"/>
          <w:szCs w:val="24"/>
        </w:rPr>
        <w:t>.</w:t>
      </w:r>
    </w:p>
    <w:p w:rsidR="002D7FC6" w:rsidRPr="002D7FC6" w:rsidRDefault="002D7FC6" w:rsidP="000D1E0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D7FC6" w:rsidRPr="002D7FC6" w:rsidRDefault="002D7FC6" w:rsidP="000D1E0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35C5D" w:rsidRPr="002D7FC6" w:rsidRDefault="00A35C5D" w:rsidP="006E1AEB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1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9354"/>
        <w:gridCol w:w="2122"/>
        <w:gridCol w:w="1563"/>
        <w:gridCol w:w="1841"/>
      </w:tblGrid>
      <w:tr w:rsidR="002D7FC6" w:rsidRPr="002D7FC6" w:rsidTr="002D7FC6">
        <w:trPr>
          <w:trHeight w:val="421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C6" w:rsidRPr="002D7FC6" w:rsidRDefault="002D7FC6" w:rsidP="002D7FC6">
            <w:pPr>
              <w:spacing w:after="0" w:line="240" w:lineRule="exact"/>
              <w:ind w:left="-142" w:right="-1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D7FC6" w:rsidRPr="002D7FC6" w:rsidRDefault="002D7FC6" w:rsidP="002D7FC6">
            <w:pPr>
              <w:spacing w:after="0" w:line="240" w:lineRule="exact"/>
              <w:ind w:left="-142" w:right="-1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D7F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D7F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C6" w:rsidRPr="002D7FC6" w:rsidRDefault="002D7FC6" w:rsidP="002D7F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C6" w:rsidRPr="002D7FC6" w:rsidRDefault="002D7FC6" w:rsidP="002D7F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2D7FC6" w:rsidRPr="002D7FC6" w:rsidRDefault="002D7FC6" w:rsidP="002D7F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C6" w:rsidRPr="002D7FC6" w:rsidRDefault="002D7FC6" w:rsidP="002D7FC6">
            <w:pPr>
              <w:spacing w:after="0" w:line="240" w:lineRule="exact"/>
              <w:ind w:left="-92" w:right="-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и место </w:t>
            </w:r>
          </w:p>
          <w:p w:rsidR="002D7FC6" w:rsidRPr="002D7FC6" w:rsidRDefault="002D7FC6" w:rsidP="002D7FC6">
            <w:pPr>
              <w:spacing w:after="0" w:line="240" w:lineRule="exact"/>
              <w:ind w:left="-92" w:right="-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C6" w:rsidRPr="002D7FC6" w:rsidRDefault="002D7FC6" w:rsidP="002D7FC6">
            <w:pPr>
              <w:spacing w:after="0" w:line="240" w:lineRule="exact"/>
              <w:ind w:left="-139"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D7FC6" w:rsidRPr="002D7FC6" w:rsidTr="002D7FC6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C6" w:rsidRPr="002D7FC6" w:rsidRDefault="002D7FC6" w:rsidP="002D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C6" w:rsidRPr="002D7FC6" w:rsidRDefault="002D7FC6" w:rsidP="002D7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«Специфика организации образовательного процесса в ДОО по воспитанию звуковой культуры  речи детей старшего дошкольного возраста» </w:t>
            </w:r>
          </w:p>
          <w:p w:rsidR="002D7FC6" w:rsidRPr="002D7FC6" w:rsidRDefault="002D7FC6" w:rsidP="002D7FC6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C6" w:rsidRPr="002D7FC6" w:rsidRDefault="002D7FC6" w:rsidP="002D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C6" w:rsidRPr="002D7FC6" w:rsidRDefault="002D7FC6" w:rsidP="002D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2018</w:t>
            </w:r>
          </w:p>
          <w:p w:rsidR="002D7FC6" w:rsidRPr="002D7FC6" w:rsidRDefault="002D7FC6" w:rsidP="002D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sz w:val="24"/>
                <w:szCs w:val="24"/>
              </w:rPr>
              <w:t>ДОО №15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C6" w:rsidRPr="002D7FC6" w:rsidRDefault="002D7FC6" w:rsidP="002D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sz w:val="24"/>
                <w:szCs w:val="24"/>
              </w:rPr>
              <w:t>Трушнина Г.И.</w:t>
            </w:r>
          </w:p>
          <w:p w:rsidR="002D7FC6" w:rsidRPr="002D7FC6" w:rsidRDefault="002D7FC6" w:rsidP="002D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sz w:val="24"/>
                <w:szCs w:val="24"/>
              </w:rPr>
              <w:t>Вдовенко В.М.</w:t>
            </w:r>
          </w:p>
          <w:p w:rsidR="002D7FC6" w:rsidRPr="002D7FC6" w:rsidRDefault="002D7FC6" w:rsidP="002D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FC6" w:rsidRPr="002D7FC6" w:rsidTr="002D7FC6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C6" w:rsidRPr="002D7FC6" w:rsidRDefault="002D7FC6" w:rsidP="002D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C6" w:rsidRPr="002D7FC6" w:rsidRDefault="002D7FC6" w:rsidP="002D7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sz w:val="24"/>
                <w:szCs w:val="24"/>
              </w:rPr>
              <w:t>«Эффективные методы и приемы работы по формированию звуковой стороны речи старших дошкольников»:</w:t>
            </w:r>
          </w:p>
          <w:p w:rsidR="002D7FC6" w:rsidRPr="002D7FC6" w:rsidRDefault="002D7FC6" w:rsidP="002D7FC6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C6" w:rsidRPr="002D7FC6" w:rsidRDefault="002D7FC6" w:rsidP="002D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  <w:r w:rsidRPr="002D7FC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C6" w:rsidRPr="002D7FC6" w:rsidRDefault="002D7FC6" w:rsidP="002D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sz w:val="24"/>
                <w:szCs w:val="24"/>
              </w:rPr>
              <w:t>Ноябрь 2018</w:t>
            </w:r>
          </w:p>
          <w:p w:rsidR="002D7FC6" w:rsidRPr="002D7FC6" w:rsidRDefault="002D7FC6" w:rsidP="002D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sz w:val="24"/>
                <w:szCs w:val="24"/>
              </w:rPr>
              <w:t>ДОО №15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C6" w:rsidRPr="002D7FC6" w:rsidRDefault="002D7FC6" w:rsidP="002D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sz w:val="24"/>
                <w:szCs w:val="24"/>
              </w:rPr>
              <w:t>Трушнина Г.И.</w:t>
            </w:r>
          </w:p>
          <w:p w:rsidR="002D7FC6" w:rsidRPr="002D7FC6" w:rsidRDefault="002D7FC6" w:rsidP="002D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sz w:val="24"/>
                <w:szCs w:val="24"/>
              </w:rPr>
              <w:t>Вдовенко В.М.</w:t>
            </w:r>
          </w:p>
          <w:p w:rsidR="002D7FC6" w:rsidRPr="002D7FC6" w:rsidRDefault="002D7FC6" w:rsidP="002D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FC6" w:rsidRPr="002D7FC6" w:rsidTr="002D7FC6">
        <w:trPr>
          <w:trHeight w:val="5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C6" w:rsidRPr="002D7FC6" w:rsidRDefault="002D7FC6" w:rsidP="002D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C6" w:rsidRPr="002D7FC6" w:rsidRDefault="002D7FC6" w:rsidP="002D7FC6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сетевой конкурс дидактических игр и пособий «Играем со звуками» (развитие </w:t>
            </w:r>
            <w:r w:rsidRPr="002D7FC6">
              <w:rPr>
                <w:rFonts w:ascii="Times New Roman" w:hAnsi="Times New Roman" w:cs="Times New Roman"/>
                <w:sz w:val="24"/>
                <w:szCs w:val="24"/>
              </w:rPr>
              <w:t>фонематического  восприятия</w:t>
            </w:r>
            <w:r w:rsidRPr="002D7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C6" w:rsidRPr="002D7FC6" w:rsidRDefault="002D7FC6" w:rsidP="002D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7FC6" w:rsidRPr="002D7FC6" w:rsidRDefault="002D7FC6" w:rsidP="002D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  <w:p w:rsidR="002D7FC6" w:rsidRPr="002D7FC6" w:rsidRDefault="002D7FC6" w:rsidP="002D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C6" w:rsidRPr="002D7FC6" w:rsidRDefault="002D7FC6" w:rsidP="002D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2019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C6" w:rsidRPr="002D7FC6" w:rsidRDefault="002D7FC6" w:rsidP="002D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sz w:val="24"/>
                <w:szCs w:val="24"/>
              </w:rPr>
              <w:t>Трушнина  Г.И. Вдовенко В.М.</w:t>
            </w:r>
          </w:p>
        </w:tc>
      </w:tr>
      <w:tr w:rsidR="002D7FC6" w:rsidRPr="002D7FC6" w:rsidTr="002D7FC6">
        <w:trPr>
          <w:trHeight w:val="1044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C6" w:rsidRPr="002D7FC6" w:rsidRDefault="002D7FC6" w:rsidP="002D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C6" w:rsidRPr="002D7FC6" w:rsidRDefault="002D7FC6" w:rsidP="002D7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«Современные подходы к практике развития звуковой культуры речи дошкольников  как условие реализации требований ФГОС </w:t>
            </w:r>
            <w:proofErr w:type="gramStart"/>
            <w:r w:rsidRPr="002D7FC6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2D7FC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D7FC6" w:rsidRPr="002D7FC6" w:rsidRDefault="002D7FC6" w:rsidP="002D7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опыта работы по формированию звуковой стор</w:t>
            </w:r>
            <w:r w:rsidRPr="002D7FC6">
              <w:rPr>
                <w:rFonts w:ascii="Times New Roman" w:eastAsia="Calibri" w:hAnsi="Times New Roman" w:cs="Times New Roman"/>
                <w:sz w:val="24"/>
                <w:szCs w:val="24"/>
              </w:rPr>
              <w:t>оны речи старших дошкольников в</w:t>
            </w:r>
            <w:r w:rsidRPr="002D7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2018-2019 учебный год.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C6" w:rsidRPr="002D7FC6" w:rsidRDefault="002D7FC6" w:rsidP="002D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sz w:val="24"/>
                <w:szCs w:val="24"/>
              </w:rPr>
              <w:t>Дискуссионная презентационная площадка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C6" w:rsidRPr="002D7FC6" w:rsidRDefault="002D7FC6" w:rsidP="002D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sz w:val="24"/>
                <w:szCs w:val="24"/>
              </w:rPr>
              <w:t>Апрель 2019</w:t>
            </w:r>
          </w:p>
          <w:p w:rsidR="002D7FC6" w:rsidRPr="002D7FC6" w:rsidRDefault="002D7FC6" w:rsidP="002D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sz w:val="24"/>
                <w:szCs w:val="24"/>
              </w:rPr>
              <w:t>ДОО №15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FC6" w:rsidRPr="002D7FC6" w:rsidRDefault="002D7FC6" w:rsidP="002D7FC6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sz w:val="24"/>
                <w:szCs w:val="24"/>
              </w:rPr>
              <w:t>Трушнина Г.И.</w:t>
            </w:r>
          </w:p>
          <w:p w:rsidR="002D7FC6" w:rsidRPr="002D7FC6" w:rsidRDefault="002D7FC6" w:rsidP="002D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FC6">
              <w:rPr>
                <w:rFonts w:ascii="Times New Roman" w:eastAsia="Calibri" w:hAnsi="Times New Roman" w:cs="Times New Roman"/>
                <w:sz w:val="24"/>
                <w:szCs w:val="24"/>
              </w:rPr>
              <w:t>Вдовенко В.М.</w:t>
            </w:r>
          </w:p>
        </w:tc>
      </w:tr>
    </w:tbl>
    <w:p w:rsidR="002B29B6" w:rsidRPr="002D7FC6" w:rsidRDefault="002D7FC6" w:rsidP="002D7F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B29B6" w:rsidRPr="002D7FC6" w:rsidSect="003445DE">
      <w:pgSz w:w="16838" w:h="11906" w:orient="landscape"/>
      <w:pgMar w:top="284" w:right="678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3839"/>
    <w:multiLevelType w:val="hybridMultilevel"/>
    <w:tmpl w:val="4F9EBF56"/>
    <w:lvl w:ilvl="0" w:tplc="2BE445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C54DC"/>
    <w:multiLevelType w:val="hybridMultilevel"/>
    <w:tmpl w:val="9C167C9E"/>
    <w:lvl w:ilvl="0" w:tplc="2BE445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B475E"/>
    <w:multiLevelType w:val="hybridMultilevel"/>
    <w:tmpl w:val="5838C0E8"/>
    <w:lvl w:ilvl="0" w:tplc="F1C0F298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35302A8C"/>
    <w:multiLevelType w:val="hybridMultilevel"/>
    <w:tmpl w:val="E41A7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E55B3"/>
    <w:multiLevelType w:val="hybridMultilevel"/>
    <w:tmpl w:val="F8242C82"/>
    <w:lvl w:ilvl="0" w:tplc="2BE445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E5F62"/>
    <w:multiLevelType w:val="hybridMultilevel"/>
    <w:tmpl w:val="1A605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1622C"/>
    <w:multiLevelType w:val="hybridMultilevel"/>
    <w:tmpl w:val="CD107A16"/>
    <w:lvl w:ilvl="0" w:tplc="2F72A4F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D5197"/>
    <w:multiLevelType w:val="hybridMultilevel"/>
    <w:tmpl w:val="441A0FE8"/>
    <w:lvl w:ilvl="0" w:tplc="82D45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53725"/>
    <w:multiLevelType w:val="hybridMultilevel"/>
    <w:tmpl w:val="1CD0CCFC"/>
    <w:lvl w:ilvl="0" w:tplc="A028B21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0734D"/>
    <w:multiLevelType w:val="hybridMultilevel"/>
    <w:tmpl w:val="CD4C6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C43AD"/>
    <w:multiLevelType w:val="hybridMultilevel"/>
    <w:tmpl w:val="65EEBBFA"/>
    <w:lvl w:ilvl="0" w:tplc="F1C0F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C838B3"/>
    <w:multiLevelType w:val="hybridMultilevel"/>
    <w:tmpl w:val="EA86DBC2"/>
    <w:lvl w:ilvl="0" w:tplc="2BE44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582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86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D0C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0C2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47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10F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28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180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D257825"/>
    <w:multiLevelType w:val="hybridMultilevel"/>
    <w:tmpl w:val="F3DCC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644"/>
    <w:rsid w:val="00005FCA"/>
    <w:rsid w:val="00012DA5"/>
    <w:rsid w:val="000800AF"/>
    <w:rsid w:val="000B26C1"/>
    <w:rsid w:val="000C14FD"/>
    <w:rsid w:val="000C1EC8"/>
    <w:rsid w:val="000D1A76"/>
    <w:rsid w:val="000D1E0C"/>
    <w:rsid w:val="001024DD"/>
    <w:rsid w:val="0019014C"/>
    <w:rsid w:val="001C40F9"/>
    <w:rsid w:val="001D2D5C"/>
    <w:rsid w:val="001D5558"/>
    <w:rsid w:val="001D76B8"/>
    <w:rsid w:val="001E0755"/>
    <w:rsid w:val="001F4845"/>
    <w:rsid w:val="002638F3"/>
    <w:rsid w:val="002A4FBB"/>
    <w:rsid w:val="002D7FC6"/>
    <w:rsid w:val="002E0D60"/>
    <w:rsid w:val="003445DE"/>
    <w:rsid w:val="00374431"/>
    <w:rsid w:val="00377433"/>
    <w:rsid w:val="003D06CC"/>
    <w:rsid w:val="003F7644"/>
    <w:rsid w:val="004C72D4"/>
    <w:rsid w:val="004D3AB4"/>
    <w:rsid w:val="004E4E17"/>
    <w:rsid w:val="00546F75"/>
    <w:rsid w:val="00571E20"/>
    <w:rsid w:val="005779C4"/>
    <w:rsid w:val="0058157A"/>
    <w:rsid w:val="005B3B26"/>
    <w:rsid w:val="005D3F72"/>
    <w:rsid w:val="005F4043"/>
    <w:rsid w:val="00612E39"/>
    <w:rsid w:val="00621A2E"/>
    <w:rsid w:val="00644305"/>
    <w:rsid w:val="00670F45"/>
    <w:rsid w:val="006D2F8E"/>
    <w:rsid w:val="006E1AEB"/>
    <w:rsid w:val="007443CF"/>
    <w:rsid w:val="007B1B3B"/>
    <w:rsid w:val="007D6B8D"/>
    <w:rsid w:val="00910DFC"/>
    <w:rsid w:val="00945491"/>
    <w:rsid w:val="00992B2B"/>
    <w:rsid w:val="009B2900"/>
    <w:rsid w:val="009C4220"/>
    <w:rsid w:val="00A20EF8"/>
    <w:rsid w:val="00A35C5D"/>
    <w:rsid w:val="00AD759F"/>
    <w:rsid w:val="00AE0D3C"/>
    <w:rsid w:val="00B5514F"/>
    <w:rsid w:val="00B74481"/>
    <w:rsid w:val="00BB77A5"/>
    <w:rsid w:val="00BF4BB9"/>
    <w:rsid w:val="00C05728"/>
    <w:rsid w:val="00C17AF8"/>
    <w:rsid w:val="00C23525"/>
    <w:rsid w:val="00CA540C"/>
    <w:rsid w:val="00CD747C"/>
    <w:rsid w:val="00D578CC"/>
    <w:rsid w:val="00D9132B"/>
    <w:rsid w:val="00E8428E"/>
    <w:rsid w:val="00EA5FFE"/>
    <w:rsid w:val="00ED25CA"/>
    <w:rsid w:val="00F33CBC"/>
    <w:rsid w:val="00F85164"/>
    <w:rsid w:val="00FC5BEB"/>
    <w:rsid w:val="00FE4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тиль4"/>
    <w:basedOn w:val="-2"/>
    <w:rsid w:val="00CD7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CD747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">
    <w:name w:val="Стиль5"/>
    <w:basedOn w:val="-2"/>
    <w:rsid w:val="00CD7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3">
    <w:name w:val="Strong"/>
    <w:basedOn w:val="a0"/>
    <w:qFormat/>
    <w:rsid w:val="005779C4"/>
    <w:rPr>
      <w:b/>
      <w:bCs/>
    </w:rPr>
  </w:style>
  <w:style w:type="paragraph" w:styleId="a4">
    <w:name w:val="List Paragraph"/>
    <w:basedOn w:val="a"/>
    <w:uiPriority w:val="34"/>
    <w:qFormat/>
    <w:rsid w:val="005779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4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F4043"/>
  </w:style>
  <w:style w:type="paragraph" w:styleId="a7">
    <w:name w:val="No Spacing"/>
    <w:uiPriority w:val="1"/>
    <w:qFormat/>
    <w:rsid w:val="005F40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9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BBFA9-B5B7-4B5A-B103-AD0F771B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Truhsnina</cp:lastModifiedBy>
  <cp:revision>48</cp:revision>
  <cp:lastPrinted>2018-06-19T07:52:00Z</cp:lastPrinted>
  <dcterms:created xsi:type="dcterms:W3CDTF">2015-06-17T12:40:00Z</dcterms:created>
  <dcterms:modified xsi:type="dcterms:W3CDTF">2018-06-20T08:54:00Z</dcterms:modified>
</cp:coreProperties>
</file>